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4B32" w:rsidRPr="00AE4B32" w:rsidRDefault="00AE4B32" w:rsidP="00AE4B32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AE4B32">
        <w:rPr>
          <w:rFonts w:ascii="Cambria" w:hAnsi="Cambria"/>
          <w:b/>
          <w:sz w:val="22"/>
          <w:szCs w:val="22"/>
        </w:rPr>
        <w:t>50</w:t>
      </w:r>
      <w:r>
        <w:rPr>
          <w:rFonts w:ascii="Cambria" w:hAnsi="Cambria"/>
          <w:b/>
          <w:sz w:val="22"/>
          <w:szCs w:val="22"/>
        </w:rPr>
        <w:t>0 KM, 28 GIORNI DA EST A OVEST</w:t>
      </w:r>
    </w:p>
    <w:p w:rsidR="00652F2B" w:rsidRDefault="00AE4B32" w:rsidP="00B121D3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AE4B32">
        <w:rPr>
          <w:rFonts w:ascii="Cambria" w:hAnsi="Cambria"/>
          <w:b/>
          <w:sz w:val="22"/>
          <w:szCs w:val="22"/>
        </w:rPr>
        <w:t xml:space="preserve">A UN ANNO DALL'APERTURA </w:t>
      </w:r>
    </w:p>
    <w:p w:rsidR="00AE4B32" w:rsidRPr="00AE4B32" w:rsidRDefault="00AE4B32" w:rsidP="00B121D3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AE4B32">
        <w:rPr>
          <w:rFonts w:ascii="Cambria" w:hAnsi="Cambria"/>
          <w:b/>
          <w:sz w:val="22"/>
          <w:szCs w:val="22"/>
        </w:rPr>
        <w:t xml:space="preserve">VOLONTARI DA TUTTO IL MONDO </w:t>
      </w:r>
      <w:r w:rsidR="00AD0D8E">
        <w:rPr>
          <w:rFonts w:ascii="Cambria" w:hAnsi="Cambria"/>
          <w:b/>
          <w:sz w:val="22"/>
          <w:szCs w:val="22"/>
        </w:rPr>
        <w:t xml:space="preserve">AL LAVORO </w:t>
      </w:r>
      <w:r w:rsidRPr="00AE4B32">
        <w:rPr>
          <w:rFonts w:ascii="Cambria" w:hAnsi="Cambria"/>
          <w:b/>
          <w:sz w:val="22"/>
          <w:szCs w:val="22"/>
        </w:rPr>
        <w:t xml:space="preserve">PER SEGNARE "LA VIA CRETESE" </w:t>
      </w:r>
    </w:p>
    <w:p w:rsidR="00775F6D" w:rsidRPr="00AE4B32" w:rsidRDefault="00775F6D" w:rsidP="00B121D3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AE4B32" w:rsidRPr="00AE4B32" w:rsidRDefault="00AE4B32" w:rsidP="00B121D3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AE4B32">
        <w:rPr>
          <w:rFonts w:ascii="Cambria" w:hAnsi="Cambria"/>
          <w:b/>
          <w:sz w:val="22"/>
          <w:szCs w:val="22"/>
        </w:rPr>
        <w:t>UN'ESPERIENZA INTERNAZIONALE DIVENUTA UN LIBRO:</w:t>
      </w:r>
    </w:p>
    <w:p w:rsidR="00775F6D" w:rsidRPr="00AE4B32" w:rsidRDefault="00AE4B32" w:rsidP="00B121D3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  <w:r w:rsidRPr="00AE4B32">
        <w:rPr>
          <w:rFonts w:ascii="Cambria" w:hAnsi="Cambria"/>
          <w:b/>
          <w:sz w:val="22"/>
          <w:szCs w:val="22"/>
        </w:rPr>
        <w:t xml:space="preserve"> </w:t>
      </w:r>
      <w:r w:rsidRPr="00AE4B32">
        <w:rPr>
          <w:rFonts w:asciiTheme="majorHAnsi" w:hAnsiTheme="majorHAnsi"/>
          <w:sz w:val="22"/>
          <w:szCs w:val="22"/>
        </w:rPr>
        <w:t>"</w:t>
      </w:r>
      <w:r w:rsidRPr="00AE4B32">
        <w:rPr>
          <w:rFonts w:asciiTheme="majorHAnsi" w:hAnsiTheme="majorHAnsi"/>
          <w:b/>
          <w:bCs/>
          <w:sz w:val="22"/>
          <w:szCs w:val="22"/>
        </w:rPr>
        <w:t xml:space="preserve">RAPPORTO A KAZANTZAKIS </w:t>
      </w:r>
      <w:r w:rsidRPr="00AE4B32">
        <w:rPr>
          <w:rFonts w:asciiTheme="majorHAnsi" w:hAnsiTheme="majorHAnsi"/>
          <w:sz w:val="22"/>
          <w:szCs w:val="22"/>
        </w:rPr>
        <w:t>-</w:t>
      </w:r>
      <w:r w:rsidRPr="00A44BC6">
        <w:rPr>
          <w:rFonts w:asciiTheme="majorHAnsi" w:hAnsiTheme="majorHAnsi"/>
          <w:b/>
          <w:sz w:val="22"/>
          <w:szCs w:val="22"/>
        </w:rPr>
        <w:t xml:space="preserve">LA TRAVERSATA </w:t>
      </w:r>
      <w:proofErr w:type="spellStart"/>
      <w:r w:rsidRPr="00A44BC6">
        <w:rPr>
          <w:rFonts w:asciiTheme="majorHAnsi" w:hAnsiTheme="majorHAnsi"/>
          <w:b/>
          <w:sz w:val="22"/>
          <w:szCs w:val="22"/>
        </w:rPr>
        <w:t>DI</w:t>
      </w:r>
      <w:proofErr w:type="spellEnd"/>
      <w:r w:rsidRPr="00A44BC6">
        <w:rPr>
          <w:rFonts w:asciiTheme="majorHAnsi" w:hAnsiTheme="majorHAnsi"/>
          <w:b/>
          <w:sz w:val="22"/>
          <w:szCs w:val="22"/>
        </w:rPr>
        <w:t xml:space="preserve"> CRETA A PIEDI</w:t>
      </w:r>
      <w:r w:rsidRPr="00AE4B32">
        <w:rPr>
          <w:rFonts w:asciiTheme="majorHAnsi" w:hAnsiTheme="majorHAnsi"/>
          <w:b/>
          <w:bCs/>
          <w:sz w:val="22"/>
          <w:szCs w:val="22"/>
        </w:rPr>
        <w:t>"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AE4B32">
        <w:rPr>
          <w:rFonts w:ascii="Cambria" w:hAnsi="Cambria"/>
          <w:b/>
          <w:sz w:val="22"/>
          <w:szCs w:val="22"/>
        </w:rPr>
        <w:t>DI</w:t>
      </w:r>
      <w:proofErr w:type="spellEnd"/>
      <w:r w:rsidRPr="00AE4B32">
        <w:rPr>
          <w:rFonts w:ascii="Cambria" w:hAnsi="Cambria"/>
          <w:b/>
          <w:sz w:val="22"/>
          <w:szCs w:val="22"/>
        </w:rPr>
        <w:t xml:space="preserve"> LUCA GIANOTTI</w:t>
      </w:r>
    </w:p>
    <w:p w:rsidR="00AE4B32" w:rsidRPr="00AE4B32" w:rsidRDefault="00AE4B32" w:rsidP="00B121D3">
      <w:pPr>
        <w:spacing w:after="0" w:line="240" w:lineRule="auto"/>
        <w:jc w:val="center"/>
        <w:rPr>
          <w:rFonts w:ascii="Cambria" w:hAnsi="Cambria"/>
          <w:b/>
          <w:sz w:val="22"/>
          <w:szCs w:val="22"/>
        </w:rPr>
      </w:pPr>
    </w:p>
    <w:p w:rsidR="00C328F0" w:rsidRDefault="00B826FF" w:rsidP="00262F5F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262F5F">
        <w:rPr>
          <w:rFonts w:asciiTheme="majorHAnsi" w:hAnsiTheme="majorHAnsi"/>
          <w:sz w:val="22"/>
          <w:szCs w:val="22"/>
        </w:rPr>
        <w:t xml:space="preserve">A un anno di distanza </w:t>
      </w:r>
      <w:r w:rsidR="00AE4B32">
        <w:rPr>
          <w:rFonts w:asciiTheme="majorHAnsi" w:hAnsiTheme="majorHAnsi"/>
          <w:sz w:val="22"/>
          <w:szCs w:val="22"/>
        </w:rPr>
        <w:t>da</w:t>
      </w:r>
      <w:r w:rsidRPr="00262F5F">
        <w:rPr>
          <w:rFonts w:asciiTheme="majorHAnsi" w:hAnsiTheme="majorHAnsi"/>
          <w:sz w:val="22"/>
          <w:szCs w:val="22"/>
        </w:rPr>
        <w:t xml:space="preserve">ll'apertura del nuovo cammino della </w:t>
      </w:r>
      <w:r w:rsidRPr="00C328F0">
        <w:rPr>
          <w:rFonts w:asciiTheme="majorHAnsi" w:hAnsiTheme="majorHAnsi"/>
          <w:i/>
          <w:sz w:val="22"/>
          <w:szCs w:val="22"/>
        </w:rPr>
        <w:t>Via Cretese</w:t>
      </w:r>
      <w:r w:rsidR="001E30CB" w:rsidRPr="00262F5F">
        <w:rPr>
          <w:rFonts w:asciiTheme="majorHAnsi" w:hAnsiTheme="majorHAnsi"/>
          <w:i/>
          <w:sz w:val="22"/>
          <w:szCs w:val="22"/>
        </w:rPr>
        <w:t>,</w:t>
      </w:r>
      <w:r w:rsidRPr="00262F5F">
        <w:rPr>
          <w:rFonts w:asciiTheme="majorHAnsi" w:hAnsiTheme="majorHAnsi"/>
          <w:i/>
          <w:sz w:val="22"/>
          <w:szCs w:val="22"/>
        </w:rPr>
        <w:t xml:space="preserve"> </w:t>
      </w:r>
      <w:r w:rsidRPr="00262F5F">
        <w:rPr>
          <w:rFonts w:asciiTheme="majorHAnsi" w:hAnsiTheme="majorHAnsi"/>
          <w:sz w:val="22"/>
          <w:szCs w:val="22"/>
        </w:rPr>
        <w:t xml:space="preserve">percorso di 500 chilometri nell'isola di Creta, in Grecia, il progetto </w:t>
      </w:r>
      <w:r w:rsidR="00C328F0">
        <w:rPr>
          <w:rFonts w:asciiTheme="majorHAnsi" w:hAnsiTheme="majorHAnsi"/>
          <w:sz w:val="22"/>
          <w:szCs w:val="22"/>
        </w:rPr>
        <w:t xml:space="preserve">per rendere la </w:t>
      </w:r>
      <w:proofErr w:type="spellStart"/>
      <w:r w:rsidR="00C328F0" w:rsidRPr="00C328F0">
        <w:rPr>
          <w:rFonts w:asciiTheme="majorHAnsi" w:hAnsiTheme="majorHAnsi"/>
          <w:i/>
          <w:sz w:val="22"/>
          <w:szCs w:val="22"/>
        </w:rPr>
        <w:t>Cretan</w:t>
      </w:r>
      <w:proofErr w:type="spellEnd"/>
      <w:r w:rsidR="00C328F0" w:rsidRPr="00C328F0">
        <w:rPr>
          <w:rFonts w:asciiTheme="majorHAnsi" w:hAnsiTheme="majorHAnsi"/>
          <w:i/>
          <w:sz w:val="22"/>
          <w:szCs w:val="22"/>
        </w:rPr>
        <w:t xml:space="preserve"> Way</w:t>
      </w:r>
      <w:r w:rsidR="00C328F0">
        <w:rPr>
          <w:rFonts w:asciiTheme="majorHAnsi" w:hAnsiTheme="majorHAnsi"/>
          <w:sz w:val="22"/>
          <w:szCs w:val="22"/>
        </w:rPr>
        <w:t xml:space="preserve"> al pari degli altri cammini europei </w:t>
      </w:r>
      <w:r w:rsidR="00652F2B">
        <w:rPr>
          <w:rFonts w:asciiTheme="majorHAnsi" w:hAnsiTheme="majorHAnsi"/>
          <w:sz w:val="22"/>
          <w:szCs w:val="22"/>
        </w:rPr>
        <w:t xml:space="preserve">continua </w:t>
      </w:r>
      <w:r w:rsidRPr="00262F5F">
        <w:rPr>
          <w:rFonts w:asciiTheme="majorHAnsi" w:hAnsiTheme="majorHAnsi"/>
          <w:sz w:val="22"/>
          <w:szCs w:val="22"/>
        </w:rPr>
        <w:t xml:space="preserve">con tantissimi </w:t>
      </w:r>
      <w:r w:rsidR="00652F2B">
        <w:rPr>
          <w:rFonts w:asciiTheme="majorHAnsi" w:hAnsiTheme="majorHAnsi"/>
          <w:sz w:val="22"/>
          <w:szCs w:val="22"/>
        </w:rPr>
        <w:t xml:space="preserve">camminatori </w:t>
      </w:r>
      <w:r w:rsidRPr="00262F5F">
        <w:rPr>
          <w:rFonts w:asciiTheme="majorHAnsi" w:hAnsiTheme="majorHAnsi"/>
          <w:sz w:val="22"/>
          <w:szCs w:val="22"/>
        </w:rPr>
        <w:t>volontari</w:t>
      </w:r>
      <w:r w:rsidR="00652F2B">
        <w:rPr>
          <w:rFonts w:asciiTheme="majorHAnsi" w:hAnsiTheme="majorHAnsi"/>
          <w:sz w:val="22"/>
          <w:szCs w:val="22"/>
        </w:rPr>
        <w:t>,</w:t>
      </w:r>
      <w:r w:rsidRPr="00262F5F">
        <w:rPr>
          <w:rFonts w:asciiTheme="majorHAnsi" w:hAnsiTheme="majorHAnsi"/>
          <w:sz w:val="22"/>
          <w:szCs w:val="22"/>
        </w:rPr>
        <w:t xml:space="preserve"> </w:t>
      </w:r>
      <w:r w:rsidR="00E501DB">
        <w:rPr>
          <w:rFonts w:asciiTheme="majorHAnsi" w:hAnsiTheme="majorHAnsi"/>
          <w:sz w:val="22"/>
          <w:szCs w:val="22"/>
        </w:rPr>
        <w:t xml:space="preserve">desiderosi di </w:t>
      </w:r>
      <w:r w:rsidR="001E30CB" w:rsidRPr="00262F5F">
        <w:rPr>
          <w:rFonts w:asciiTheme="majorHAnsi" w:hAnsiTheme="majorHAnsi"/>
          <w:sz w:val="22"/>
          <w:szCs w:val="22"/>
        </w:rPr>
        <w:t>proseguire</w:t>
      </w:r>
      <w:r w:rsidRPr="00262F5F">
        <w:rPr>
          <w:rFonts w:asciiTheme="majorHAnsi" w:hAnsiTheme="majorHAnsi"/>
          <w:sz w:val="22"/>
          <w:szCs w:val="22"/>
        </w:rPr>
        <w:t xml:space="preserve"> </w:t>
      </w:r>
      <w:r w:rsidR="00E501DB">
        <w:rPr>
          <w:rFonts w:asciiTheme="majorHAnsi" w:hAnsiTheme="majorHAnsi"/>
          <w:sz w:val="22"/>
          <w:szCs w:val="22"/>
        </w:rPr>
        <w:t>il</w:t>
      </w:r>
      <w:r w:rsidRPr="00262F5F">
        <w:rPr>
          <w:rFonts w:asciiTheme="majorHAnsi" w:hAnsiTheme="majorHAnsi"/>
          <w:sz w:val="22"/>
          <w:szCs w:val="22"/>
        </w:rPr>
        <w:t xml:space="preserve"> lavoro </w:t>
      </w:r>
      <w:r w:rsidR="001E30CB" w:rsidRPr="00262F5F">
        <w:rPr>
          <w:rFonts w:asciiTheme="majorHAnsi" w:hAnsiTheme="majorHAnsi"/>
          <w:sz w:val="22"/>
          <w:szCs w:val="22"/>
        </w:rPr>
        <w:t>di segnalazione e pulizia del</w:t>
      </w:r>
      <w:r w:rsidR="00C328F0">
        <w:rPr>
          <w:rFonts w:asciiTheme="majorHAnsi" w:hAnsiTheme="majorHAnsi"/>
          <w:sz w:val="22"/>
          <w:szCs w:val="22"/>
        </w:rPr>
        <w:t>l'itinerario</w:t>
      </w:r>
      <w:r w:rsidR="001E30CB" w:rsidRPr="00262F5F">
        <w:rPr>
          <w:rFonts w:asciiTheme="majorHAnsi" w:hAnsiTheme="majorHAnsi"/>
          <w:sz w:val="22"/>
          <w:szCs w:val="22"/>
        </w:rPr>
        <w:t xml:space="preserve">. </w:t>
      </w:r>
      <w:r w:rsidR="00C328F0">
        <w:rPr>
          <w:rFonts w:asciiTheme="majorHAnsi" w:hAnsiTheme="majorHAnsi"/>
          <w:sz w:val="22"/>
          <w:szCs w:val="22"/>
        </w:rPr>
        <w:t>Così la Via Cretese, uno dei percorsi più belli</w:t>
      </w:r>
      <w:r w:rsidR="00C328F0" w:rsidRPr="00262F5F">
        <w:rPr>
          <w:rFonts w:asciiTheme="majorHAnsi" w:hAnsiTheme="majorHAnsi"/>
          <w:sz w:val="22"/>
          <w:szCs w:val="22"/>
        </w:rPr>
        <w:t xml:space="preserve"> d'Europa è diventato un'esperienza di volontariato internazionale </w:t>
      </w:r>
      <w:r w:rsidR="00652F2B">
        <w:rPr>
          <w:rFonts w:asciiTheme="majorHAnsi" w:hAnsiTheme="majorHAnsi"/>
          <w:sz w:val="22"/>
          <w:szCs w:val="22"/>
        </w:rPr>
        <w:t xml:space="preserve">nata dal basso </w:t>
      </w:r>
      <w:r w:rsidR="00C328F0" w:rsidRPr="00262F5F">
        <w:rPr>
          <w:rFonts w:asciiTheme="majorHAnsi" w:hAnsiTheme="majorHAnsi"/>
          <w:sz w:val="22"/>
          <w:szCs w:val="22"/>
        </w:rPr>
        <w:t xml:space="preserve">che raccoglie </w:t>
      </w:r>
      <w:r w:rsidR="00CE4806">
        <w:rPr>
          <w:rFonts w:asciiTheme="majorHAnsi" w:hAnsiTheme="majorHAnsi"/>
          <w:sz w:val="22"/>
          <w:szCs w:val="22"/>
        </w:rPr>
        <w:t xml:space="preserve">gli </w:t>
      </w:r>
      <w:r w:rsidR="00C328F0" w:rsidRPr="00262F5F">
        <w:rPr>
          <w:rFonts w:asciiTheme="majorHAnsi" w:hAnsiTheme="majorHAnsi"/>
          <w:sz w:val="22"/>
          <w:szCs w:val="22"/>
        </w:rPr>
        <w:t xml:space="preserve">appassionati </w:t>
      </w:r>
      <w:r w:rsidR="00CE4806">
        <w:rPr>
          <w:rFonts w:asciiTheme="majorHAnsi" w:hAnsiTheme="majorHAnsi"/>
          <w:sz w:val="22"/>
          <w:szCs w:val="22"/>
        </w:rPr>
        <w:t xml:space="preserve">di cammino che </w:t>
      </w:r>
      <w:r w:rsidR="00C328F0" w:rsidRPr="00262F5F">
        <w:rPr>
          <w:rFonts w:asciiTheme="majorHAnsi" w:hAnsiTheme="majorHAnsi"/>
          <w:sz w:val="22"/>
          <w:szCs w:val="22"/>
        </w:rPr>
        <w:t xml:space="preserve">dall'Australia </w:t>
      </w:r>
      <w:r w:rsidR="00C328F0">
        <w:rPr>
          <w:rFonts w:asciiTheme="majorHAnsi" w:hAnsiTheme="majorHAnsi"/>
          <w:sz w:val="22"/>
          <w:szCs w:val="22"/>
        </w:rPr>
        <w:t xml:space="preserve">alla </w:t>
      </w:r>
      <w:r w:rsidR="00C328F0" w:rsidRPr="00262F5F">
        <w:rPr>
          <w:rFonts w:asciiTheme="majorHAnsi" w:hAnsiTheme="majorHAnsi"/>
          <w:sz w:val="22"/>
          <w:szCs w:val="22"/>
        </w:rPr>
        <w:t xml:space="preserve">Lituania </w:t>
      </w:r>
      <w:r w:rsidR="00CE4806">
        <w:rPr>
          <w:rFonts w:asciiTheme="majorHAnsi" w:hAnsiTheme="majorHAnsi"/>
          <w:sz w:val="22"/>
          <w:szCs w:val="22"/>
        </w:rPr>
        <w:t>arrivano su</w:t>
      </w:r>
      <w:r w:rsidR="00C328F0" w:rsidRPr="00262F5F">
        <w:rPr>
          <w:rFonts w:asciiTheme="majorHAnsi" w:hAnsiTheme="majorHAnsi"/>
          <w:sz w:val="22"/>
          <w:szCs w:val="22"/>
        </w:rPr>
        <w:t>ll'Isola per dare il pro</w:t>
      </w:r>
      <w:r w:rsidR="00C328F0">
        <w:rPr>
          <w:rFonts w:asciiTheme="majorHAnsi" w:hAnsiTheme="majorHAnsi"/>
          <w:sz w:val="22"/>
          <w:szCs w:val="22"/>
        </w:rPr>
        <w:t>prio contributo.</w:t>
      </w:r>
    </w:p>
    <w:p w:rsidR="00E501DB" w:rsidRDefault="00C328F0" w:rsidP="00262F5F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E' quanto annuncia la Compagnia dei Cammini, associazione di turismo sostenibile che da cinque anni lavora sul territorio per aprire il cammino e renderlo fruibile.  </w:t>
      </w:r>
      <w:r w:rsidR="00E501DB">
        <w:rPr>
          <w:rFonts w:asciiTheme="majorHAnsi" w:hAnsiTheme="majorHAnsi"/>
          <w:sz w:val="22"/>
          <w:szCs w:val="22"/>
        </w:rPr>
        <w:t xml:space="preserve">Una storia partita </w:t>
      </w:r>
      <w:r w:rsidR="00D3410A" w:rsidRPr="00262F5F">
        <w:rPr>
          <w:rFonts w:asciiTheme="majorHAnsi" w:hAnsiTheme="majorHAnsi"/>
          <w:sz w:val="22"/>
          <w:szCs w:val="22"/>
        </w:rPr>
        <w:t xml:space="preserve">sulle </w:t>
      </w:r>
      <w:r w:rsidR="00C81D8D" w:rsidRPr="00262F5F">
        <w:rPr>
          <w:rFonts w:asciiTheme="majorHAnsi" w:hAnsiTheme="majorHAnsi"/>
          <w:sz w:val="22"/>
          <w:szCs w:val="22"/>
        </w:rPr>
        <w:t>tracce della E4,</w:t>
      </w:r>
      <w:r w:rsidR="00C81D8D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il nome </w:t>
      </w:r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che </w:t>
      </w:r>
      <w:r w:rsidR="00C81D8D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l'a</w:t>
      </w:r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ssociazione dei </w:t>
      </w:r>
      <w:proofErr w:type="spellStart"/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Ramblers</w:t>
      </w:r>
      <w:proofErr w:type="spellEnd"/>
      <w:r w:rsidR="00FE5DDF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europei aveva dato al </w:t>
      </w:r>
      <w:r w:rsidR="00775F6D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sentiero</w:t>
      </w:r>
      <w:r w:rsidR="00E501DB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che attraversa l'Europa da Ovest a Est, </w:t>
      </w:r>
      <w:r w:rsidR="00E501DB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lungo oltre 10mila chilometri, </w:t>
      </w:r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dalla Spagna a Cipro, </w:t>
      </w:r>
      <w:r w:rsidR="00C81D8D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passando anche per Creta, dove il cammino era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, però,</w:t>
      </w:r>
      <w:r w:rsidR="00C81D8D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stato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abbandonato. </w:t>
      </w:r>
      <w:r w:rsidR="00E501DB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Per 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questa ragione</w:t>
      </w:r>
      <w:r w:rsidR="00C81D8D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La Compagnia dei Cammini</w:t>
      </w:r>
      <w:r w:rsidR="00E501DB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che</w:t>
      </w:r>
      <w:r w:rsidR="00E501DB">
        <w:rPr>
          <w:rFonts w:asciiTheme="majorHAnsi" w:hAnsiTheme="majorHAnsi" w:cs="Arial"/>
          <w:sz w:val="22"/>
          <w:szCs w:val="22"/>
          <w:shd w:val="clear" w:color="auto" w:fill="FFFFFF"/>
        </w:rPr>
        <w:t>,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già da anni</w:t>
      </w:r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proponeva</w:t>
      </w:r>
      <w:r w:rsidR="00D6752B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tra i suoi viaggi</w:t>
      </w:r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questo itinerario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,</w:t>
      </w:r>
      <w:r w:rsidR="00C81D8D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ha deciso di ripristinare l'antico cammino insieme a volontari provenienti da tutto il mondo. 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Il lavoro, iniziato </w:t>
      </w:r>
      <w:r w:rsidR="00D6752B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nel 2010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,</w:t>
      </w:r>
      <w:r w:rsidR="00E501DB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ha </w:t>
      </w:r>
      <w:r w:rsidR="00D6752B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via </w:t>
      </w:r>
      <w:proofErr w:type="spellStart"/>
      <w:r w:rsidR="00D6752B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via</w:t>
      </w:r>
      <w:proofErr w:type="spellEnd"/>
      <w:r w:rsidR="00D6752B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="001F2332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portato alla definizione e alla tracciatura d</w:t>
      </w:r>
      <w:r w:rsidR="00FA31EC" w:rsidRPr="00262F5F">
        <w:rPr>
          <w:rFonts w:asciiTheme="majorHAnsi" w:hAnsiTheme="majorHAnsi" w:cs="Arial"/>
          <w:sz w:val="22"/>
          <w:szCs w:val="22"/>
          <w:shd w:val="clear" w:color="auto" w:fill="FFFFFF"/>
        </w:rPr>
        <w:t>i</w:t>
      </w:r>
      <w:r w:rsidR="001F2332" w:rsidRPr="00262F5F">
        <w:rPr>
          <w:rFonts w:asciiTheme="majorHAnsi" w:hAnsiTheme="majorHAnsi"/>
          <w:sz w:val="22"/>
          <w:szCs w:val="22"/>
        </w:rPr>
        <w:t xml:space="preserve"> sentieri, </w:t>
      </w:r>
      <w:r w:rsidR="00C81D8D" w:rsidRPr="00262F5F">
        <w:rPr>
          <w:rFonts w:asciiTheme="majorHAnsi" w:hAnsiTheme="majorHAnsi"/>
          <w:sz w:val="22"/>
          <w:szCs w:val="22"/>
        </w:rPr>
        <w:t>segnaletica</w:t>
      </w:r>
      <w:r w:rsidR="001F2332" w:rsidRPr="00262F5F">
        <w:rPr>
          <w:rFonts w:asciiTheme="majorHAnsi" w:hAnsiTheme="majorHAnsi"/>
          <w:sz w:val="22"/>
          <w:szCs w:val="22"/>
        </w:rPr>
        <w:t xml:space="preserve"> e</w:t>
      </w:r>
      <w:r w:rsidR="00C81D8D" w:rsidRPr="00262F5F">
        <w:rPr>
          <w:rFonts w:asciiTheme="majorHAnsi" w:hAnsiTheme="majorHAnsi"/>
          <w:sz w:val="22"/>
          <w:szCs w:val="22"/>
        </w:rPr>
        <w:t xml:space="preserve"> tracce GPS e </w:t>
      </w:r>
      <w:r w:rsidR="001F2332" w:rsidRPr="00262F5F">
        <w:rPr>
          <w:rFonts w:asciiTheme="majorHAnsi" w:hAnsiTheme="majorHAnsi"/>
          <w:sz w:val="22"/>
          <w:szCs w:val="22"/>
        </w:rPr>
        <w:t>alla ricognizione de</w:t>
      </w:r>
      <w:r w:rsidR="00C81D8D" w:rsidRPr="00262F5F">
        <w:rPr>
          <w:rFonts w:asciiTheme="majorHAnsi" w:hAnsiTheme="majorHAnsi"/>
          <w:sz w:val="22"/>
          <w:szCs w:val="22"/>
        </w:rPr>
        <w:t xml:space="preserve">i luoghi </w:t>
      </w:r>
      <w:r w:rsidR="00FA31EC" w:rsidRPr="00262F5F">
        <w:rPr>
          <w:rFonts w:asciiTheme="majorHAnsi" w:hAnsiTheme="majorHAnsi"/>
          <w:sz w:val="22"/>
          <w:szCs w:val="22"/>
        </w:rPr>
        <w:t xml:space="preserve">in cui sostare </w:t>
      </w:r>
      <w:r w:rsidR="001F2332" w:rsidRPr="00262F5F">
        <w:rPr>
          <w:rFonts w:asciiTheme="majorHAnsi" w:hAnsiTheme="majorHAnsi"/>
          <w:sz w:val="22"/>
          <w:szCs w:val="22"/>
        </w:rPr>
        <w:t>per la notte</w:t>
      </w:r>
      <w:r>
        <w:rPr>
          <w:rFonts w:asciiTheme="majorHAnsi" w:hAnsiTheme="majorHAnsi"/>
          <w:sz w:val="22"/>
          <w:szCs w:val="22"/>
        </w:rPr>
        <w:t xml:space="preserve"> fino all'apertura nel</w:t>
      </w:r>
      <w:r w:rsidR="00D3410A" w:rsidRPr="00262F5F">
        <w:rPr>
          <w:rFonts w:asciiTheme="majorHAnsi" w:hAnsiTheme="majorHAnsi"/>
          <w:sz w:val="22"/>
          <w:szCs w:val="22"/>
        </w:rPr>
        <w:t xml:space="preserve"> marzo </w:t>
      </w:r>
      <w:r w:rsidR="00E501DB">
        <w:rPr>
          <w:rFonts w:asciiTheme="majorHAnsi" w:hAnsiTheme="majorHAnsi"/>
          <w:sz w:val="22"/>
          <w:szCs w:val="22"/>
        </w:rPr>
        <w:t>del 2016 e alla pubblicazione</w:t>
      </w:r>
      <w:r>
        <w:rPr>
          <w:rFonts w:asciiTheme="majorHAnsi" w:hAnsiTheme="majorHAnsi"/>
          <w:sz w:val="22"/>
          <w:szCs w:val="22"/>
        </w:rPr>
        <w:t xml:space="preserve"> di una guida "The </w:t>
      </w:r>
      <w:proofErr w:type="spellStart"/>
      <w:r>
        <w:rPr>
          <w:rFonts w:asciiTheme="majorHAnsi" w:hAnsiTheme="majorHAnsi"/>
          <w:sz w:val="22"/>
          <w:szCs w:val="22"/>
        </w:rPr>
        <w:t>Cretan</w:t>
      </w:r>
      <w:proofErr w:type="spellEnd"/>
      <w:r>
        <w:rPr>
          <w:rFonts w:asciiTheme="majorHAnsi" w:hAnsiTheme="majorHAnsi"/>
          <w:sz w:val="22"/>
          <w:szCs w:val="22"/>
        </w:rPr>
        <w:t xml:space="preserve"> Way", con cui oggi i visitatori </w:t>
      </w:r>
      <w:r w:rsidR="00652F2B">
        <w:rPr>
          <w:rFonts w:asciiTheme="majorHAnsi" w:hAnsiTheme="majorHAnsi"/>
          <w:sz w:val="22"/>
          <w:szCs w:val="22"/>
        </w:rPr>
        <w:t xml:space="preserve">arrivano </w:t>
      </w:r>
      <w:r>
        <w:rPr>
          <w:rFonts w:asciiTheme="majorHAnsi" w:hAnsiTheme="majorHAnsi"/>
          <w:sz w:val="22"/>
          <w:szCs w:val="22"/>
        </w:rPr>
        <w:t>nell'isola per fare il percorso.</w:t>
      </w:r>
    </w:p>
    <w:p w:rsidR="00E501DB" w:rsidRDefault="00D3410A" w:rsidP="00262F5F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262F5F">
        <w:rPr>
          <w:rFonts w:asciiTheme="majorHAnsi" w:hAnsiTheme="majorHAnsi"/>
          <w:sz w:val="22"/>
          <w:szCs w:val="22"/>
        </w:rPr>
        <w:t xml:space="preserve">Ma </w:t>
      </w:r>
      <w:r w:rsidR="00E501DB">
        <w:rPr>
          <w:rFonts w:asciiTheme="majorHAnsi" w:hAnsiTheme="majorHAnsi"/>
          <w:sz w:val="22"/>
          <w:szCs w:val="22"/>
        </w:rPr>
        <w:t>l'esperienza non si è ancora fermata: anche quest</w:t>
      </w:r>
      <w:r w:rsidR="00AE4B32">
        <w:rPr>
          <w:rFonts w:asciiTheme="majorHAnsi" w:hAnsiTheme="majorHAnsi"/>
          <w:sz w:val="22"/>
          <w:szCs w:val="22"/>
        </w:rPr>
        <w:t>'anno, infatti, sono stati numerosissimi</w:t>
      </w:r>
      <w:r w:rsidR="00E501DB">
        <w:rPr>
          <w:rFonts w:asciiTheme="majorHAnsi" w:hAnsiTheme="majorHAnsi"/>
          <w:sz w:val="22"/>
          <w:szCs w:val="22"/>
        </w:rPr>
        <w:t xml:space="preserve"> i volontari spontanei e i campi di lavoro nati per </w:t>
      </w:r>
      <w:r w:rsidR="00E501DB" w:rsidRPr="00262F5F">
        <w:rPr>
          <w:rFonts w:asciiTheme="majorHAnsi" w:hAnsiTheme="majorHAnsi"/>
          <w:sz w:val="22"/>
          <w:szCs w:val="22"/>
        </w:rPr>
        <w:t>s</w:t>
      </w:r>
      <w:r w:rsidR="00E501DB">
        <w:rPr>
          <w:rFonts w:asciiTheme="majorHAnsi" w:hAnsiTheme="majorHAnsi"/>
          <w:sz w:val="22"/>
          <w:szCs w:val="22"/>
        </w:rPr>
        <w:t xml:space="preserve">egnare e pulire il sentiero in modo da </w:t>
      </w:r>
      <w:r w:rsidR="00C328F0">
        <w:rPr>
          <w:rFonts w:asciiTheme="majorHAnsi" w:hAnsiTheme="majorHAnsi"/>
          <w:sz w:val="22"/>
          <w:szCs w:val="22"/>
        </w:rPr>
        <w:t xml:space="preserve">renderlo percorribile, privo di rovi e facilmente comprensibile ai camminanti. </w:t>
      </w:r>
    </w:p>
    <w:p w:rsidR="00A44BC6" w:rsidRPr="00E501DB" w:rsidRDefault="00262F5F" w:rsidP="00262F5F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262F5F">
        <w:rPr>
          <w:rFonts w:asciiTheme="majorHAnsi" w:hAnsiTheme="majorHAnsi"/>
          <w:sz w:val="22"/>
          <w:szCs w:val="22"/>
        </w:rPr>
        <w:t xml:space="preserve">Quest'avventura di condivisione </w:t>
      </w:r>
      <w:r w:rsidR="00652F2B">
        <w:rPr>
          <w:rFonts w:asciiTheme="majorHAnsi" w:hAnsiTheme="majorHAnsi"/>
          <w:sz w:val="22"/>
          <w:szCs w:val="22"/>
        </w:rPr>
        <w:t xml:space="preserve">internazionale </w:t>
      </w:r>
      <w:r w:rsidR="00E501DB">
        <w:rPr>
          <w:rFonts w:asciiTheme="majorHAnsi" w:hAnsiTheme="majorHAnsi"/>
          <w:sz w:val="22"/>
          <w:szCs w:val="22"/>
        </w:rPr>
        <w:t xml:space="preserve">oggi, </w:t>
      </w:r>
      <w:r w:rsidRPr="00262F5F">
        <w:rPr>
          <w:rFonts w:asciiTheme="majorHAnsi" w:hAnsiTheme="majorHAnsi"/>
          <w:sz w:val="22"/>
          <w:szCs w:val="22"/>
        </w:rPr>
        <w:t>è divenuta un libro</w:t>
      </w:r>
      <w:r w:rsidR="00652F2B">
        <w:rPr>
          <w:rFonts w:asciiTheme="majorHAnsi" w:hAnsiTheme="majorHAnsi"/>
          <w:sz w:val="22"/>
          <w:szCs w:val="22"/>
        </w:rPr>
        <w:t>,</w:t>
      </w:r>
      <w:r w:rsidRPr="00262F5F">
        <w:rPr>
          <w:rFonts w:asciiTheme="majorHAnsi" w:hAnsiTheme="majorHAnsi"/>
          <w:sz w:val="22"/>
          <w:szCs w:val="22"/>
        </w:rPr>
        <w:t xml:space="preserve"> </w:t>
      </w:r>
      <w:r w:rsidR="00652F2B" w:rsidRPr="00652F2B">
        <w:rPr>
          <w:rFonts w:asciiTheme="majorHAnsi" w:hAnsiTheme="majorHAnsi"/>
          <w:bCs/>
          <w:sz w:val="22"/>
          <w:szCs w:val="22"/>
        </w:rPr>
        <w:t>appena pubblicato</w:t>
      </w:r>
      <w:r w:rsidR="00652F2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52F2B" w:rsidRPr="00652F2B">
        <w:rPr>
          <w:rFonts w:asciiTheme="majorHAnsi" w:hAnsiTheme="majorHAnsi"/>
          <w:bCs/>
          <w:sz w:val="22"/>
          <w:szCs w:val="22"/>
        </w:rPr>
        <w:t>dalle Edizioni dei Cammini:</w:t>
      </w:r>
      <w:r w:rsidR="00652F2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501DB" w:rsidRPr="00262F5F">
        <w:rPr>
          <w:rFonts w:asciiTheme="majorHAnsi" w:hAnsiTheme="majorHAnsi"/>
          <w:sz w:val="22"/>
          <w:szCs w:val="22"/>
        </w:rPr>
        <w:t>"</w:t>
      </w:r>
      <w:hyperlink r:id="rId7" w:history="1">
        <w:r w:rsidR="00AD0D8E" w:rsidRPr="00AD0D8E">
          <w:rPr>
            <w:rStyle w:val="Collegamentoipertestuale"/>
            <w:rFonts w:asciiTheme="majorHAnsi" w:hAnsiTheme="majorHAnsi"/>
            <w:b/>
            <w:bCs/>
            <w:sz w:val="22"/>
            <w:szCs w:val="22"/>
          </w:rPr>
          <w:t>Rapporto a</w:t>
        </w:r>
        <w:r w:rsidR="00E501DB" w:rsidRPr="00AD0D8E">
          <w:rPr>
            <w:rStyle w:val="Collegamentoipertestuale"/>
            <w:rFonts w:asciiTheme="majorHAnsi" w:hAnsiTheme="majorHAnsi"/>
            <w:b/>
            <w:bCs/>
            <w:sz w:val="22"/>
            <w:szCs w:val="22"/>
          </w:rPr>
          <w:t xml:space="preserve"> </w:t>
        </w:r>
        <w:proofErr w:type="spellStart"/>
        <w:r w:rsidR="00E501DB" w:rsidRPr="00AD0D8E">
          <w:rPr>
            <w:rStyle w:val="Collegamentoipertestuale"/>
            <w:rFonts w:asciiTheme="majorHAnsi" w:hAnsiTheme="majorHAnsi"/>
            <w:b/>
            <w:bCs/>
            <w:sz w:val="22"/>
            <w:szCs w:val="22"/>
          </w:rPr>
          <w:t>Kazantzakis</w:t>
        </w:r>
        <w:proofErr w:type="spellEnd"/>
        <w:r w:rsidR="00E501DB" w:rsidRPr="00AD0D8E">
          <w:rPr>
            <w:rStyle w:val="Collegamentoipertestuale"/>
            <w:rFonts w:asciiTheme="majorHAnsi" w:hAnsiTheme="majorHAnsi"/>
            <w:b/>
            <w:bCs/>
            <w:sz w:val="22"/>
            <w:szCs w:val="22"/>
          </w:rPr>
          <w:t xml:space="preserve"> </w:t>
        </w:r>
        <w:r w:rsidR="001E30CB" w:rsidRPr="00AD0D8E">
          <w:rPr>
            <w:rStyle w:val="Collegamentoipertestuale"/>
            <w:rFonts w:asciiTheme="majorHAnsi" w:hAnsiTheme="majorHAnsi"/>
            <w:sz w:val="22"/>
            <w:szCs w:val="22"/>
          </w:rPr>
          <w:t>-</w:t>
        </w:r>
        <w:r w:rsidR="001E30CB" w:rsidRPr="00AD0D8E">
          <w:rPr>
            <w:rStyle w:val="Collegamentoipertestuale"/>
            <w:rFonts w:asciiTheme="majorHAnsi" w:hAnsiTheme="majorHAnsi"/>
            <w:b/>
            <w:sz w:val="22"/>
            <w:szCs w:val="22"/>
          </w:rPr>
          <w:t>La traversata di Creta a piedi</w:t>
        </w:r>
        <w:r w:rsidR="00A44BC6" w:rsidRPr="00AD0D8E">
          <w:rPr>
            <w:rStyle w:val="Collegamentoipertestuale"/>
            <w:rFonts w:asciiTheme="majorHAnsi" w:hAnsiTheme="majorHAnsi"/>
            <w:b/>
            <w:bCs/>
            <w:sz w:val="22"/>
            <w:szCs w:val="22"/>
          </w:rPr>
          <w:t>"</w:t>
        </w:r>
      </w:hyperlink>
      <w:r w:rsidR="00A44BC6" w:rsidRPr="00262F5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652F2B">
        <w:rPr>
          <w:rFonts w:asciiTheme="majorHAnsi" w:hAnsiTheme="majorHAnsi"/>
          <w:b/>
          <w:bCs/>
          <w:sz w:val="22"/>
          <w:szCs w:val="22"/>
        </w:rPr>
        <w:t>di</w:t>
      </w:r>
      <w:r w:rsidR="00AE4B3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328F0">
        <w:rPr>
          <w:rFonts w:asciiTheme="majorHAnsi" w:hAnsiTheme="majorHAnsi"/>
          <w:b/>
          <w:bCs/>
          <w:sz w:val="22"/>
          <w:szCs w:val="22"/>
        </w:rPr>
        <w:t xml:space="preserve">Luca </w:t>
      </w:r>
      <w:proofErr w:type="spellStart"/>
      <w:r w:rsidR="00C328F0">
        <w:rPr>
          <w:rFonts w:asciiTheme="majorHAnsi" w:hAnsiTheme="majorHAnsi"/>
          <w:b/>
          <w:bCs/>
          <w:sz w:val="22"/>
          <w:szCs w:val="22"/>
        </w:rPr>
        <w:t>Gianotti</w:t>
      </w:r>
      <w:proofErr w:type="spellEnd"/>
      <w:r w:rsidR="00C328F0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AE4B32">
        <w:rPr>
          <w:rFonts w:asciiTheme="majorHAnsi" w:hAnsiTheme="majorHAnsi"/>
          <w:b/>
          <w:bCs/>
          <w:sz w:val="22"/>
          <w:szCs w:val="22"/>
        </w:rPr>
        <w:t xml:space="preserve">coordinatore della Compagnia dei Cammini.  </w:t>
      </w:r>
      <w:proofErr w:type="spellStart"/>
      <w:r w:rsidR="00AE4B32" w:rsidRPr="00AD0D8E">
        <w:rPr>
          <w:rFonts w:asciiTheme="majorHAnsi" w:hAnsiTheme="majorHAnsi"/>
          <w:bCs/>
          <w:sz w:val="22"/>
          <w:szCs w:val="22"/>
        </w:rPr>
        <w:t>Gianotti</w:t>
      </w:r>
      <w:proofErr w:type="spellEnd"/>
      <w:r w:rsidR="00AE4B32" w:rsidRPr="00AD0D8E">
        <w:rPr>
          <w:rFonts w:asciiTheme="majorHAnsi" w:hAnsiTheme="majorHAnsi"/>
          <w:bCs/>
          <w:sz w:val="22"/>
          <w:szCs w:val="22"/>
        </w:rPr>
        <w:t xml:space="preserve"> è stato il primo</w:t>
      </w:r>
      <w:r w:rsidR="00AE4B3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E30CB" w:rsidRPr="00AE4B32">
        <w:rPr>
          <w:rFonts w:asciiTheme="majorHAnsi" w:hAnsiTheme="majorHAnsi"/>
          <w:bCs/>
          <w:sz w:val="22"/>
          <w:szCs w:val="22"/>
        </w:rPr>
        <w:t>che ha</w:t>
      </w:r>
      <w:r w:rsidR="001E30CB" w:rsidRPr="00262F5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>percorso l’isola di Creta a piedi in 29 giorni, camminan</w:t>
      </w:r>
      <w:r w:rsidR="00AE4B32">
        <w:rPr>
          <w:rFonts w:asciiTheme="majorHAnsi" w:hAnsiTheme="majorHAnsi"/>
          <w:sz w:val="22"/>
          <w:szCs w:val="22"/>
          <w:shd w:val="clear" w:color="auto" w:fill="FFFFFF"/>
        </w:rPr>
        <w:t>do da Est a Ovest, attraverso</w:t>
      </w:r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 xml:space="preserve"> le sue tre grandi catene montuose </w:t>
      </w:r>
      <w:r w:rsidR="00AE4B32">
        <w:rPr>
          <w:rFonts w:asciiTheme="majorHAnsi" w:hAnsiTheme="majorHAnsi"/>
          <w:sz w:val="22"/>
          <w:szCs w:val="22"/>
          <w:shd w:val="clear" w:color="auto" w:fill="FFFFFF"/>
        </w:rPr>
        <w:t>fino alla riva del</w:t>
      </w:r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 xml:space="preserve"> mar Libico, incontrando sul cammino paesi, villaggi, chiesette e monasteri</w:t>
      </w:r>
      <w:r w:rsidR="00AE4B32">
        <w:rPr>
          <w:rFonts w:asciiTheme="majorHAnsi" w:hAnsiTheme="majorHAnsi"/>
          <w:sz w:val="22"/>
          <w:szCs w:val="22"/>
          <w:shd w:val="clear" w:color="auto" w:fill="FFFFFF"/>
        </w:rPr>
        <w:t xml:space="preserve">. Una </w:t>
      </w:r>
      <w:r w:rsidRPr="00262F5F">
        <w:rPr>
          <w:rFonts w:asciiTheme="majorHAnsi" w:hAnsiTheme="majorHAnsi"/>
          <w:sz w:val="22"/>
          <w:szCs w:val="22"/>
          <w:shd w:val="clear" w:color="auto" w:fill="FFFFFF"/>
        </w:rPr>
        <w:t xml:space="preserve">storia </w:t>
      </w:r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 xml:space="preserve">di incontri con persone di oggi e del passato, con la letteratura, </w:t>
      </w:r>
      <w:r w:rsidRPr="00262F5F">
        <w:rPr>
          <w:rFonts w:asciiTheme="majorHAnsi" w:hAnsiTheme="majorHAnsi"/>
          <w:sz w:val="22"/>
          <w:szCs w:val="22"/>
          <w:shd w:val="clear" w:color="auto" w:fill="FFFFFF"/>
        </w:rPr>
        <w:t xml:space="preserve">la mitologia, </w:t>
      </w:r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>la musica e le arti di questa terra incantata, che fece nascere la civiltà mediterranea e c</w:t>
      </w:r>
      <w:r w:rsidR="00AE4B32">
        <w:rPr>
          <w:rFonts w:asciiTheme="majorHAnsi" w:hAnsiTheme="majorHAnsi"/>
          <w:sz w:val="22"/>
          <w:szCs w:val="22"/>
          <w:shd w:val="clear" w:color="auto" w:fill="FFFFFF"/>
        </w:rPr>
        <w:t>he ancora ha molto da insegnare</w:t>
      </w:r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 xml:space="preserve">. Un viaggio profondo, a passo rigorosamente lento, nell’isola che </w:t>
      </w:r>
      <w:proofErr w:type="spellStart"/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>Nikos</w:t>
      </w:r>
      <w:proofErr w:type="spellEnd"/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proofErr w:type="spellStart"/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>Kazantzakis</w:t>
      </w:r>
      <w:proofErr w:type="spellEnd"/>
      <w:r w:rsidR="00A44BC6" w:rsidRPr="00262F5F">
        <w:rPr>
          <w:rFonts w:asciiTheme="majorHAnsi" w:hAnsiTheme="majorHAnsi"/>
          <w:sz w:val="22"/>
          <w:szCs w:val="22"/>
          <w:shd w:val="clear" w:color="auto" w:fill="FFFFFF"/>
        </w:rPr>
        <w:t xml:space="preserve"> definiva la “perfetta sintesi tra Oriente e Occidente”.</w:t>
      </w:r>
    </w:p>
    <w:p w:rsidR="00E501DB" w:rsidRPr="00C328F0" w:rsidRDefault="00262F5F" w:rsidP="00E501DB">
      <w:pPr>
        <w:shd w:val="clear" w:color="auto" w:fill="FFFFFF"/>
        <w:suppressAutoHyphens w:val="0"/>
        <w:spacing w:after="0" w:line="168" w:lineRule="atLeast"/>
        <w:jc w:val="both"/>
        <w:rPr>
          <w:rFonts w:asciiTheme="majorHAnsi" w:hAnsiTheme="majorHAnsi" w:cs="Helvetica"/>
          <w:sz w:val="22"/>
          <w:szCs w:val="22"/>
          <w:shd w:val="clear" w:color="auto" w:fill="FFFFFF"/>
        </w:rPr>
      </w:pPr>
      <w:r w:rsidRPr="00C328F0">
        <w:rPr>
          <w:rFonts w:asciiTheme="majorHAnsi" w:hAnsiTheme="majorHAnsi" w:cs="Helvetica"/>
          <w:sz w:val="22"/>
          <w:szCs w:val="22"/>
        </w:rPr>
        <w:t>L'isola di Creta</w:t>
      </w:r>
      <w:r w:rsidR="00AE4B32" w:rsidRPr="00C328F0">
        <w:rPr>
          <w:rFonts w:asciiTheme="majorHAnsi" w:hAnsiTheme="majorHAnsi" w:cs="Helvetica"/>
          <w:sz w:val="22"/>
          <w:szCs w:val="22"/>
        </w:rPr>
        <w:t xml:space="preserve"> </w:t>
      </w:r>
      <w:r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da conoscere a piedi, </w:t>
      </w:r>
      <w:r w:rsidR="00AE4B32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tra costa ed entroterra, ancora oggi </w:t>
      </w:r>
      <w:r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>incanta con la sua natura unica e il mare, le gole, gli</w:t>
      </w:r>
      <w:r w:rsidRPr="00C328F0">
        <w:rPr>
          <w:rStyle w:val="apple-converted-space"/>
          <w:rFonts w:asciiTheme="majorHAnsi" w:hAnsiTheme="majorHAnsi" w:cs="Helvetica"/>
          <w:sz w:val="22"/>
          <w:szCs w:val="22"/>
          <w:shd w:val="clear" w:color="auto" w:fill="FFFFFF"/>
        </w:rPr>
        <w:t> </w:t>
      </w:r>
      <w:proofErr w:type="spellStart"/>
      <w:r w:rsidRPr="00C328F0">
        <w:rPr>
          <w:rStyle w:val="Enfasicorsivo"/>
          <w:rFonts w:asciiTheme="majorHAnsi" w:hAnsiTheme="majorHAnsi" w:cs="Helvetica"/>
          <w:sz w:val="22"/>
          <w:szCs w:val="22"/>
          <w:shd w:val="clear" w:color="auto" w:fill="FFFFFF"/>
        </w:rPr>
        <w:t>agrimi</w:t>
      </w:r>
      <w:proofErr w:type="spellEnd"/>
      <w:r w:rsidRPr="00C328F0">
        <w:rPr>
          <w:rStyle w:val="apple-converted-space"/>
          <w:rFonts w:asciiTheme="majorHAnsi" w:hAnsiTheme="majorHAnsi" w:cs="Helvetica"/>
          <w:sz w:val="22"/>
          <w:szCs w:val="22"/>
          <w:shd w:val="clear" w:color="auto" w:fill="FFFFFF"/>
        </w:rPr>
        <w:t> </w:t>
      </w:r>
      <w:r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>- capre selvatiche che assomigliano a camosci - e la storia di una civiltà antichissima e unica,</w:t>
      </w:r>
      <w:r w:rsid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 dalla forte simbologia magica e una gustosa </w:t>
      </w:r>
      <w:r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>c</w:t>
      </w:r>
      <w:r w:rsidR="00AE4B32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ucina locale fatta di </w:t>
      </w:r>
      <w:r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yogurt e miele, pesce, insalate </w:t>
      </w:r>
      <w:r w:rsidR="00AE4B32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e </w:t>
      </w:r>
      <w:proofErr w:type="spellStart"/>
      <w:r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>tzaziki</w:t>
      </w:r>
      <w:proofErr w:type="spellEnd"/>
      <w:r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. </w:t>
      </w:r>
      <w:r w:rsidR="00067104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Per tutte queste qualità, </w:t>
      </w:r>
      <w:r w:rsidR="00067104">
        <w:rPr>
          <w:rFonts w:asciiTheme="majorHAnsi" w:hAnsiTheme="majorHAnsi"/>
          <w:sz w:val="22"/>
          <w:szCs w:val="22"/>
        </w:rPr>
        <w:t>o</w:t>
      </w:r>
      <w:r w:rsidR="00AD0D8E" w:rsidRPr="00C328F0">
        <w:rPr>
          <w:rFonts w:asciiTheme="majorHAnsi" w:hAnsiTheme="majorHAnsi"/>
          <w:sz w:val="22"/>
          <w:szCs w:val="22"/>
        </w:rPr>
        <w:t xml:space="preserve">gni </w:t>
      </w:r>
      <w:r w:rsidR="00FA31EC" w:rsidRPr="00C328F0">
        <w:rPr>
          <w:rFonts w:asciiTheme="majorHAnsi" w:hAnsiTheme="majorHAnsi"/>
          <w:sz w:val="22"/>
          <w:szCs w:val="22"/>
        </w:rPr>
        <w:t xml:space="preserve">anno </w:t>
      </w:r>
      <w:r w:rsidRPr="00C328F0">
        <w:rPr>
          <w:rFonts w:asciiTheme="majorHAnsi" w:hAnsiTheme="majorHAnsi"/>
          <w:sz w:val="22"/>
          <w:szCs w:val="22"/>
        </w:rPr>
        <w:t xml:space="preserve">la Compagnia dei Cammini propone </w:t>
      </w:r>
      <w:r w:rsidR="00067104">
        <w:rPr>
          <w:rFonts w:asciiTheme="majorHAnsi" w:hAnsiTheme="majorHAnsi"/>
          <w:sz w:val="22"/>
          <w:szCs w:val="22"/>
        </w:rPr>
        <w:t>qui</w:t>
      </w:r>
      <w:r w:rsidR="00652F2B">
        <w:rPr>
          <w:rFonts w:asciiTheme="majorHAnsi" w:hAnsiTheme="majorHAnsi"/>
          <w:sz w:val="22"/>
          <w:szCs w:val="22"/>
        </w:rPr>
        <w:t xml:space="preserve"> alcuni itinerar</w:t>
      </w:r>
      <w:r w:rsidR="00CE4806">
        <w:rPr>
          <w:rFonts w:asciiTheme="majorHAnsi" w:hAnsiTheme="majorHAnsi"/>
          <w:sz w:val="22"/>
          <w:szCs w:val="22"/>
        </w:rPr>
        <w:t xml:space="preserve">i di trekking e </w:t>
      </w:r>
      <w:r w:rsidR="00652F2B">
        <w:rPr>
          <w:rFonts w:asciiTheme="majorHAnsi" w:hAnsiTheme="majorHAnsi"/>
          <w:sz w:val="22"/>
          <w:szCs w:val="22"/>
        </w:rPr>
        <w:t>campi di lavoro per chi vuole partecipare a quest'esperienza internazionale</w:t>
      </w:r>
      <w:r w:rsidR="00CE4806">
        <w:rPr>
          <w:rFonts w:asciiTheme="majorHAnsi" w:hAnsiTheme="majorHAnsi"/>
          <w:sz w:val="22"/>
          <w:szCs w:val="22"/>
        </w:rPr>
        <w:t xml:space="preserve"> (www.cammini.eu)</w:t>
      </w:r>
      <w:r w:rsidR="00AE4B32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. </w:t>
      </w:r>
      <w:r w:rsidR="003505F8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Per chi vuole </w:t>
      </w:r>
      <w:r w:rsidR="00067104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>partecipare</w:t>
      </w:r>
      <w:r w:rsidR="00AD0D8E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 </w:t>
      </w:r>
      <w:r w:rsidR="00E501DB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il </w:t>
      </w:r>
      <w:r w:rsidR="00AE4B32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prossimo </w:t>
      </w:r>
      <w:r w:rsidR="00E501DB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cammino </w:t>
      </w:r>
      <w:r w:rsidR="00AE4B32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in vista - </w:t>
      </w:r>
      <w:r w:rsidR="00E501DB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di media difficoltà </w:t>
      </w:r>
      <w:r w:rsidR="00AE4B32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- sarà </w:t>
      </w:r>
      <w:r w:rsidR="00E501DB" w:rsidRP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dal </w:t>
      </w:r>
      <w:hyperlink r:id="rId8" w:history="1">
        <w:r w:rsidR="00E501DB" w:rsidRPr="00CE4806">
          <w:rPr>
            <w:rStyle w:val="Collegamentoipertestuale"/>
            <w:rFonts w:asciiTheme="majorHAnsi" w:hAnsiTheme="majorHAnsi" w:cs="Helvetica"/>
            <w:bCs/>
            <w:sz w:val="22"/>
            <w:szCs w:val="22"/>
          </w:rPr>
          <w:t>13 ottobre al 22 ottobre</w:t>
        </w:r>
        <w:r w:rsidR="00AE4B32" w:rsidRPr="00CE4806">
          <w:rPr>
            <w:rStyle w:val="Collegamentoipertestuale"/>
            <w:rFonts w:asciiTheme="majorHAnsi" w:hAnsiTheme="majorHAnsi" w:cs="Helvetica"/>
            <w:bCs/>
            <w:sz w:val="22"/>
            <w:szCs w:val="22"/>
          </w:rPr>
          <w:t>. Un'occasione</w:t>
        </w:r>
        <w:r w:rsidR="00E501DB" w:rsidRPr="00C328F0">
          <w:rPr>
            <w:rStyle w:val="Collegamentoipertestuale"/>
            <w:rFonts w:asciiTheme="majorHAnsi" w:hAnsiTheme="majorHAnsi" w:cs="Helvetica"/>
            <w:b/>
            <w:bCs/>
            <w:sz w:val="22"/>
            <w:szCs w:val="22"/>
          </w:rPr>
          <w:t xml:space="preserve"> </w:t>
        </w:r>
      </w:hyperlink>
      <w:r w:rsidR="00E501DB" w:rsidRPr="00C328F0">
        <w:rPr>
          <w:rFonts w:asciiTheme="majorHAnsi" w:hAnsiTheme="majorHAnsi" w:cs="Helvetica"/>
          <w:bCs/>
          <w:sz w:val="22"/>
          <w:szCs w:val="22"/>
        </w:rPr>
        <w:t xml:space="preserve">per godere degli ultimi scampoli d'estate con un </w:t>
      </w:r>
      <w:r w:rsidR="00CE4806">
        <w:rPr>
          <w:rFonts w:asciiTheme="majorHAnsi" w:hAnsiTheme="majorHAnsi" w:cs="Helvetica"/>
          <w:bCs/>
          <w:sz w:val="22"/>
          <w:szCs w:val="22"/>
        </w:rPr>
        <w:t xml:space="preserve">percorso </w:t>
      </w:r>
      <w:r w:rsidR="00E501DB" w:rsidRPr="00C328F0">
        <w:rPr>
          <w:rFonts w:asciiTheme="majorHAnsi" w:hAnsiTheme="majorHAnsi" w:cs="Helvetica"/>
          <w:bCs/>
          <w:sz w:val="22"/>
          <w:szCs w:val="22"/>
        </w:rPr>
        <w:t>di 10 giorni in cui</w:t>
      </w:r>
      <w:r w:rsidR="00E501DB" w:rsidRPr="00C328F0">
        <w:rPr>
          <w:rFonts w:asciiTheme="majorHAnsi" w:hAnsiTheme="majorHAnsi" w:cs="Helvetica"/>
          <w:b/>
          <w:bCs/>
          <w:sz w:val="22"/>
          <w:szCs w:val="22"/>
        </w:rPr>
        <w:t xml:space="preserve"> </w:t>
      </w:r>
      <w:r w:rsidR="00E501DB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>si pa</w:t>
      </w:r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>sserà dai sentieri sul mare ai villaggi dell’interno fino a</w:t>
      </w:r>
      <w:r w:rsidR="00E501DB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lle gole di </w:t>
      </w:r>
      <w:proofErr w:type="spellStart"/>
      <w:r w:rsidR="00E501DB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>Ara</w:t>
      </w:r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>dena</w:t>
      </w:r>
      <w:proofErr w:type="spellEnd"/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, di </w:t>
      </w:r>
      <w:proofErr w:type="spellStart"/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>Samaria</w:t>
      </w:r>
      <w:proofErr w:type="spellEnd"/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, di </w:t>
      </w:r>
      <w:proofErr w:type="spellStart"/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>Agia</w:t>
      </w:r>
      <w:proofErr w:type="spellEnd"/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 </w:t>
      </w:r>
      <w:proofErr w:type="spellStart"/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>Irini</w:t>
      </w:r>
      <w:proofErr w:type="spellEnd"/>
      <w:r w:rsidR="00CE4806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, alle chiesette bizantine e </w:t>
      </w:r>
      <w:r w:rsidR="00E501DB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alle rovine di </w:t>
      </w:r>
      <w:proofErr w:type="spellStart"/>
      <w:r w:rsidR="00E501DB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>Lissos</w:t>
      </w:r>
      <w:proofErr w:type="spellEnd"/>
      <w:r w:rsidR="00E501DB" w:rsidRPr="00C328F0">
        <w:rPr>
          <w:rFonts w:asciiTheme="majorHAnsi" w:hAnsiTheme="majorHAnsi" w:cs="Helvetica"/>
          <w:sz w:val="22"/>
          <w:szCs w:val="22"/>
          <w:shd w:val="clear" w:color="auto" w:fill="FFFFFF"/>
        </w:rPr>
        <w:t xml:space="preserve">. </w:t>
      </w:r>
    </w:p>
    <w:p w:rsidR="00262F5F" w:rsidRPr="00C328F0" w:rsidRDefault="00262F5F" w:rsidP="00262F5F">
      <w:pPr>
        <w:shd w:val="clear" w:color="auto" w:fill="FFFFFF"/>
        <w:suppressAutoHyphens w:val="0"/>
        <w:spacing w:after="0" w:line="168" w:lineRule="atLeast"/>
        <w:jc w:val="both"/>
        <w:rPr>
          <w:rFonts w:asciiTheme="majorHAnsi" w:hAnsiTheme="majorHAnsi" w:cs="Helvetica"/>
          <w:sz w:val="22"/>
          <w:szCs w:val="22"/>
          <w:shd w:val="clear" w:color="auto" w:fill="FFFFFF"/>
        </w:rPr>
      </w:pPr>
    </w:p>
    <w:p w:rsidR="00775F6D" w:rsidRPr="00C328F0" w:rsidRDefault="00775F6D" w:rsidP="00775F6D">
      <w:pPr>
        <w:pStyle w:val="Titolo2"/>
        <w:numPr>
          <w:ilvl w:val="0"/>
          <w:numId w:val="0"/>
        </w:numPr>
        <w:spacing w:before="0" w:after="0" w:line="240" w:lineRule="auto"/>
        <w:jc w:val="both"/>
        <w:rPr>
          <w:rFonts w:asciiTheme="majorHAnsi" w:hAnsiTheme="majorHAnsi" w:cs="Helvetica"/>
          <w:shd w:val="clear" w:color="auto" w:fill="FFFFFF"/>
        </w:rPr>
      </w:pPr>
      <w:r w:rsidRPr="00C328F0">
        <w:rPr>
          <w:rFonts w:asciiTheme="majorHAnsi" w:hAnsiTheme="majorHAnsi" w:cs="Helvetica"/>
          <w:shd w:val="clear" w:color="auto" w:fill="FFFFFF"/>
        </w:rPr>
        <w:t xml:space="preserve">Per avere informazioni sul percorso e acquistare la guida </w:t>
      </w:r>
      <w:proofErr w:type="spellStart"/>
      <w:r w:rsidRPr="00C328F0">
        <w:rPr>
          <w:rFonts w:asciiTheme="majorHAnsi" w:hAnsiTheme="majorHAnsi" w:cs="Helvetica"/>
          <w:shd w:val="clear" w:color="auto" w:fill="FFFFFF"/>
        </w:rPr>
        <w:t>Creta</w:t>
      </w:r>
      <w:r w:rsidR="00FE5DDF" w:rsidRPr="00C328F0">
        <w:rPr>
          <w:rFonts w:asciiTheme="majorHAnsi" w:hAnsiTheme="majorHAnsi" w:cs="Helvetica"/>
          <w:shd w:val="clear" w:color="auto" w:fill="FFFFFF"/>
        </w:rPr>
        <w:t>n</w:t>
      </w:r>
      <w:proofErr w:type="spellEnd"/>
      <w:r w:rsidRPr="00C328F0">
        <w:rPr>
          <w:rFonts w:asciiTheme="majorHAnsi" w:hAnsiTheme="majorHAnsi" w:cs="Helvetica"/>
          <w:shd w:val="clear" w:color="auto" w:fill="FFFFFF"/>
        </w:rPr>
        <w:t xml:space="preserve"> Way: https://camminacreta.wordpress.com/</w:t>
      </w:r>
    </w:p>
    <w:p w:rsidR="00CE4806" w:rsidRDefault="00AD0D8E" w:rsidP="00775F6D">
      <w:pPr>
        <w:rPr>
          <w:rFonts w:asciiTheme="majorHAnsi" w:hAnsiTheme="majorHAnsi"/>
        </w:rPr>
      </w:pPr>
      <w:r w:rsidRPr="00C328F0">
        <w:rPr>
          <w:rFonts w:asciiTheme="majorHAnsi" w:hAnsiTheme="majorHAnsi"/>
        </w:rPr>
        <w:t>Per acquistare il libro "</w:t>
      </w:r>
      <w:r w:rsidRPr="00C328F0">
        <w:rPr>
          <w:rFonts w:asciiTheme="majorHAnsi" w:hAnsiTheme="majorHAnsi"/>
          <w:b/>
          <w:bCs/>
        </w:rPr>
        <w:t xml:space="preserve">Rapporto a </w:t>
      </w:r>
      <w:proofErr w:type="spellStart"/>
      <w:r w:rsidRPr="00C328F0">
        <w:rPr>
          <w:rFonts w:asciiTheme="majorHAnsi" w:hAnsiTheme="majorHAnsi"/>
          <w:b/>
          <w:bCs/>
        </w:rPr>
        <w:t>Kazantzakis</w:t>
      </w:r>
      <w:proofErr w:type="spellEnd"/>
      <w:r w:rsidRPr="00C328F0">
        <w:rPr>
          <w:rFonts w:asciiTheme="majorHAnsi" w:hAnsiTheme="majorHAnsi"/>
          <w:b/>
          <w:bCs/>
        </w:rPr>
        <w:t xml:space="preserve"> </w:t>
      </w:r>
      <w:r w:rsidRPr="00C328F0">
        <w:rPr>
          <w:rFonts w:asciiTheme="majorHAnsi" w:hAnsiTheme="majorHAnsi"/>
        </w:rPr>
        <w:t>-</w:t>
      </w:r>
      <w:r w:rsidRPr="00C328F0">
        <w:rPr>
          <w:rFonts w:asciiTheme="majorHAnsi" w:hAnsiTheme="majorHAnsi"/>
          <w:b/>
        </w:rPr>
        <w:t>La traversata di Creta a piedi</w:t>
      </w:r>
      <w:r w:rsidRPr="00C328F0">
        <w:rPr>
          <w:rFonts w:asciiTheme="majorHAnsi" w:hAnsiTheme="majorHAnsi"/>
          <w:b/>
          <w:bCs/>
        </w:rPr>
        <w:t xml:space="preserve">" di Luca </w:t>
      </w:r>
      <w:proofErr w:type="spellStart"/>
      <w:r w:rsidRPr="00C328F0">
        <w:rPr>
          <w:rFonts w:asciiTheme="majorHAnsi" w:hAnsiTheme="majorHAnsi"/>
          <w:b/>
          <w:bCs/>
        </w:rPr>
        <w:t>Gianotti</w:t>
      </w:r>
      <w:proofErr w:type="spellEnd"/>
      <w:r w:rsidRPr="00C328F0">
        <w:rPr>
          <w:rFonts w:asciiTheme="majorHAnsi" w:hAnsiTheme="majorHAnsi"/>
          <w:b/>
          <w:bCs/>
        </w:rPr>
        <w:t xml:space="preserve"> (Edizioni dei Cammini)</w:t>
      </w:r>
      <w:r w:rsidRPr="00C328F0">
        <w:rPr>
          <w:rFonts w:asciiTheme="majorHAnsi" w:hAnsiTheme="majorHAnsi"/>
        </w:rPr>
        <w:t>: www.edizionideicammini.it</w:t>
      </w:r>
    </w:p>
    <w:p w:rsidR="00775F6D" w:rsidRPr="00C328F0" w:rsidRDefault="00775F6D" w:rsidP="00775F6D">
      <w:pPr>
        <w:rPr>
          <w:rFonts w:asciiTheme="majorHAnsi" w:hAnsiTheme="majorHAnsi"/>
        </w:rPr>
      </w:pPr>
      <w:r w:rsidRPr="00C328F0">
        <w:rPr>
          <w:rFonts w:asciiTheme="majorHAnsi" w:hAnsiTheme="majorHAnsi"/>
        </w:rPr>
        <w:t>Per informazioni su La Compagnia dei Cammini: www.cammini.eu</w:t>
      </w:r>
    </w:p>
    <w:p w:rsidR="00775F6D" w:rsidRDefault="00775F6D" w:rsidP="00341A3F">
      <w:pPr>
        <w:shd w:val="clear" w:color="auto" w:fill="FFFFFF"/>
        <w:suppressAutoHyphens w:val="0"/>
        <w:spacing w:after="0" w:line="168" w:lineRule="atLeast"/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341A3F" w:rsidRPr="00B121D3" w:rsidRDefault="00341A3F" w:rsidP="00341A3F">
      <w:pPr>
        <w:shd w:val="clear" w:color="auto" w:fill="FFFFFF"/>
        <w:suppressAutoHyphens w:val="0"/>
        <w:spacing w:after="0" w:line="168" w:lineRule="atLeast"/>
        <w:jc w:val="both"/>
        <w:rPr>
          <w:rFonts w:ascii="Cambria" w:hAnsi="Cambria" w:cs="Helvetica"/>
          <w:sz w:val="22"/>
          <w:szCs w:val="22"/>
          <w:shd w:val="clear" w:color="auto" w:fill="FFFFFF"/>
        </w:rPr>
      </w:pPr>
    </w:p>
    <w:p w:rsidR="00307014" w:rsidRPr="00F51618" w:rsidRDefault="00307014" w:rsidP="00582203">
      <w:pPr>
        <w:pStyle w:val="NormaleWeb"/>
        <w:spacing w:before="0" w:after="0"/>
        <w:jc w:val="right"/>
        <w:rPr>
          <w:rFonts w:ascii="Cambria" w:hAnsi="Cambria" w:cs="Cambria"/>
          <w:color w:val="000000"/>
          <w:sz w:val="16"/>
          <w:szCs w:val="16"/>
        </w:rPr>
      </w:pPr>
      <w:r w:rsidRPr="00F51618">
        <w:rPr>
          <w:rFonts w:ascii="Cambria" w:hAnsi="Cambria" w:cs="Cambria"/>
          <w:b/>
          <w:i/>
          <w:color w:val="000000"/>
          <w:sz w:val="16"/>
          <w:szCs w:val="16"/>
        </w:rPr>
        <w:t>Ufficio Stampa Compagnia dei Cammini:</w:t>
      </w:r>
    </w:p>
    <w:p w:rsidR="00307014" w:rsidRPr="00F51618" w:rsidRDefault="00307014" w:rsidP="00582203">
      <w:pPr>
        <w:pStyle w:val="NormaleWeb"/>
        <w:spacing w:before="0" w:after="0"/>
        <w:jc w:val="right"/>
        <w:rPr>
          <w:rFonts w:ascii="Cambria" w:hAnsi="Cambria" w:cs="Cambria"/>
          <w:color w:val="000000"/>
          <w:sz w:val="16"/>
          <w:szCs w:val="16"/>
        </w:rPr>
      </w:pPr>
      <w:r w:rsidRPr="00F51618">
        <w:rPr>
          <w:rFonts w:ascii="Cambria" w:hAnsi="Cambria" w:cs="Cambria"/>
          <w:color w:val="000000"/>
          <w:sz w:val="16"/>
          <w:szCs w:val="16"/>
        </w:rPr>
        <w:t>Sabina Galandrini</w:t>
      </w:r>
    </w:p>
    <w:p w:rsidR="00307014" w:rsidRPr="00F51618" w:rsidRDefault="00307014" w:rsidP="00582203">
      <w:pPr>
        <w:pStyle w:val="NormaleWeb"/>
        <w:spacing w:before="0" w:after="0"/>
        <w:jc w:val="right"/>
        <w:rPr>
          <w:rFonts w:ascii="Cambria" w:hAnsi="Cambria" w:cs="Cambria"/>
          <w:color w:val="000000"/>
          <w:sz w:val="16"/>
          <w:szCs w:val="16"/>
        </w:rPr>
      </w:pPr>
      <w:r w:rsidRPr="00F51618">
        <w:rPr>
          <w:rFonts w:ascii="Cambria" w:hAnsi="Cambria" w:cs="Cambria"/>
          <w:color w:val="000000"/>
          <w:sz w:val="16"/>
          <w:szCs w:val="16"/>
        </w:rPr>
        <w:t>Tel. 328.8442704</w:t>
      </w:r>
    </w:p>
    <w:p w:rsidR="00307014" w:rsidRPr="00F51618" w:rsidRDefault="00307014" w:rsidP="00582203">
      <w:pPr>
        <w:pStyle w:val="NormaleWeb"/>
        <w:spacing w:before="0" w:after="0"/>
        <w:jc w:val="right"/>
        <w:rPr>
          <w:rFonts w:ascii="Cambria" w:hAnsi="Cambria" w:cs="Cambria"/>
          <w:color w:val="000000"/>
          <w:sz w:val="16"/>
          <w:szCs w:val="16"/>
        </w:rPr>
      </w:pPr>
      <w:r w:rsidRPr="00F51618">
        <w:rPr>
          <w:rFonts w:ascii="Cambria" w:hAnsi="Cambria" w:cs="Cambria"/>
          <w:color w:val="000000"/>
          <w:sz w:val="16"/>
          <w:szCs w:val="16"/>
        </w:rPr>
        <w:lastRenderedPageBreak/>
        <w:t xml:space="preserve">Email: </w:t>
      </w:r>
      <w:hyperlink r:id="rId9" w:anchor="_blank" w:history="1">
        <w:r w:rsidRPr="00F51618">
          <w:rPr>
            <w:rStyle w:val="Collegamentoipertestuale"/>
            <w:rFonts w:ascii="Cambria" w:hAnsi="Cambria" w:cs="Cambria"/>
            <w:color w:val="000000"/>
            <w:sz w:val="16"/>
            <w:szCs w:val="16"/>
            <w:shd w:val="clear" w:color="auto" w:fill="FFFFFF"/>
          </w:rPr>
          <w:t>stampa@cammini.eu</w:t>
        </w:r>
      </w:hyperlink>
    </w:p>
    <w:p w:rsidR="00CE4806" w:rsidRPr="00F51618" w:rsidRDefault="00CE4806" w:rsidP="00CE4806">
      <w:pPr>
        <w:shd w:val="clear" w:color="auto" w:fill="FFFFFF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Nata nel 2010 l’Associazione promuove il</w:t>
      </w:r>
      <w:r w:rsidRPr="00F51618">
        <w:rPr>
          <w:rStyle w:val="apple-converted-space"/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 </w:t>
      </w:r>
      <w:r w:rsidRPr="00F51618">
        <w:rPr>
          <w:rFonts w:ascii="Cambria" w:hAnsi="Cambria" w:cs="Calibri"/>
          <w:b/>
          <w:bCs/>
          <w:i/>
          <w:iCs/>
          <w:color w:val="000000"/>
          <w:sz w:val="16"/>
          <w:szCs w:val="16"/>
          <w:shd w:val="clear" w:color="auto" w:fill="FFFFFF"/>
        </w:rPr>
        <w:t>turismo responsabile</w:t>
      </w:r>
      <w:r w:rsidRPr="00F51618">
        <w:rPr>
          <w:rStyle w:val="apple-converted-space"/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 </w:t>
      </w: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attraverso esperienze di cammino in Italia e all’estero con guide professioniste, tra cui spiccano anche personaggi di rilievo del panorama culturale italiano del calibro di Franco 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Michieli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Wu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 Ming 2, Enrico Brizzi, Nando 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Citarella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, Davide Sapienza. Sono circa 140 i viaggi a piedi dalla durata di una settimana, che ogni anno vengono organizzati per tutti i gusti e tutte le tasche. Si va dal trekking classico a piedi, ma anche in compagnia degli asinelli, dalla barca a vela con trekking, al cammino profondo (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Deep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walking</w:t>
      </w:r>
      <w:proofErr w:type="spellEnd"/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) con esperienze di meditazione camminata. La Compagnia dei Bambini, invece, è il settore dedicato al camminare in famiglia o per gruppi di bambini, con le nostre guide ed educatori tutti professionisti e esperti. Attenti alla salute, anche della madre terra, durante i</w:t>
      </w:r>
      <w:r w:rsidRPr="00F51618"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51618"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  <w:t>trekking i soci dell’Associazione puntano alla valorizzazione dell’alimentazione bio e naturale - a base di prodotti locali - e vegetariana. Fondamentale, inoltre, è l'incontro con chi vive nei luoghi in cui si organizzano i cammini, nello spirito di un vero turismo consapevole e a sostegno di territori meravigliosi e, in alcuni casi, dimenticati. I colori solari e luminosi scelti per l’ometto di pietre del logo, simbolo per eccellenza del cammino, sottolineano i valori de La Compagnia dei Cammini che lavora con gioia e impegno per un mondo migliore.</w:t>
      </w:r>
    </w:p>
    <w:p w:rsidR="00CE4806" w:rsidRPr="00F51618" w:rsidRDefault="00CE4806" w:rsidP="00CE4806">
      <w:pPr>
        <w:pStyle w:val="NormaleWeb"/>
        <w:spacing w:after="0"/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</w:pPr>
      <w:hyperlink r:id="rId10" w:history="1">
        <w:r w:rsidRPr="00F51618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> Scarica il Catalogo</w:t>
        </w:r>
        <w:r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 xml:space="preserve"> 2017</w:t>
        </w:r>
        <w:r w:rsidRPr="00F51618">
          <w:rPr>
            <w:rStyle w:val="Collegamentoipertestuale"/>
            <w:rFonts w:ascii="Cambria" w:hAnsi="Cambria" w:cs="Calibri"/>
            <w:b/>
            <w:i/>
            <w:iCs/>
            <w:sz w:val="16"/>
            <w:szCs w:val="16"/>
            <w:shd w:val="clear" w:color="auto" w:fill="FFFFFF"/>
          </w:rPr>
          <w:t>.</w:t>
        </w:r>
      </w:hyperlink>
      <w:r w:rsidRPr="00F51618">
        <w:rPr>
          <w:rFonts w:ascii="Cambria" w:hAnsi="Cambria"/>
          <w:color w:val="000000"/>
          <w:sz w:val="24"/>
          <w:szCs w:val="24"/>
        </w:rPr>
        <w:br/>
      </w:r>
    </w:p>
    <w:p w:rsidR="00CE4806" w:rsidRDefault="00CE4806" w:rsidP="00CE4806">
      <w:pPr>
        <w:pStyle w:val="NormaleWeb"/>
        <w:jc w:val="both"/>
      </w:pPr>
    </w:p>
    <w:p w:rsidR="00CE4806" w:rsidRDefault="00CE4806" w:rsidP="00CE4806">
      <w:pPr>
        <w:jc w:val="both"/>
        <w:rPr>
          <w:sz w:val="24"/>
          <w:szCs w:val="24"/>
        </w:rPr>
      </w:pPr>
    </w:p>
    <w:p w:rsidR="00307014" w:rsidRDefault="00307014" w:rsidP="00582203">
      <w:pPr>
        <w:pStyle w:val="NormaleWeb"/>
        <w:spacing w:before="0" w:after="0"/>
        <w:jc w:val="both"/>
        <w:rPr>
          <w:rFonts w:ascii="Cambria" w:hAnsi="Cambria"/>
          <w:color w:val="000000"/>
          <w:sz w:val="16"/>
          <w:szCs w:val="16"/>
        </w:rPr>
      </w:pPr>
    </w:p>
    <w:p w:rsidR="009A60C7" w:rsidRDefault="009A60C7" w:rsidP="00582203">
      <w:pPr>
        <w:pStyle w:val="NormaleWeb"/>
        <w:spacing w:before="0" w:after="0"/>
        <w:jc w:val="both"/>
        <w:rPr>
          <w:rFonts w:ascii="Cambria" w:hAnsi="Cambria"/>
          <w:color w:val="000000"/>
          <w:sz w:val="16"/>
          <w:szCs w:val="16"/>
        </w:rPr>
      </w:pPr>
    </w:p>
    <w:p w:rsidR="009A60C7" w:rsidRPr="00F51618" w:rsidRDefault="009A60C7" w:rsidP="00422B7D">
      <w:pPr>
        <w:pStyle w:val="NormaleWeb"/>
        <w:spacing w:before="0" w:after="0"/>
        <w:jc w:val="both"/>
        <w:rPr>
          <w:rFonts w:ascii="Cambria" w:hAnsi="Cambria"/>
          <w:color w:val="000000"/>
          <w:sz w:val="16"/>
          <w:szCs w:val="16"/>
        </w:rPr>
      </w:pPr>
    </w:p>
    <w:sectPr w:rsidR="009A60C7" w:rsidRPr="00F51618" w:rsidSect="001F125A">
      <w:headerReference w:type="default" r:id="rId11"/>
      <w:pgSz w:w="11906" w:h="16838"/>
      <w:pgMar w:top="1417" w:right="1134" w:bottom="1134" w:left="1134" w:header="708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AF" w:rsidRDefault="00D225AF">
      <w:pPr>
        <w:spacing w:after="0" w:line="240" w:lineRule="auto"/>
      </w:pPr>
      <w:r>
        <w:separator/>
      </w:r>
    </w:p>
  </w:endnote>
  <w:endnote w:type="continuationSeparator" w:id="0">
    <w:p w:rsidR="00D225AF" w:rsidRDefault="00D2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AF" w:rsidRDefault="00D225AF">
      <w:pPr>
        <w:spacing w:after="0" w:line="240" w:lineRule="auto"/>
      </w:pPr>
      <w:r>
        <w:separator/>
      </w:r>
    </w:p>
  </w:footnote>
  <w:footnote w:type="continuationSeparator" w:id="0">
    <w:p w:rsidR="00D225AF" w:rsidRDefault="00D2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DF" w:rsidRDefault="00562B5C">
    <w:pPr>
      <w:pStyle w:val="Intestazione"/>
      <w:jc w:val="right"/>
      <w:rPr>
        <w:sz w:val="14"/>
      </w:rPr>
    </w:pPr>
    <w:r w:rsidRPr="00562B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6.1pt;margin-top:14.2pt;width:118.65pt;height:22.9pt;z-index:-1;visibility:visible;mso-wrap-distance-left:9.05pt;mso-wrap-distance-right:9.05p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" stroked="f">
          <v:fill opacity="0"/>
          <v:textbox inset="0,0,0,0">
            <w:txbxContent>
              <w:p w:rsidR="00FE5DDF" w:rsidRDefault="00FE5DDF">
                <w:pPr>
                  <w:jc w:val="both"/>
                </w:pPr>
                <w:r>
                  <w:rPr>
                    <w:rFonts w:cs="Calibri"/>
                    <w:b/>
                    <w:i/>
                    <w:color w:val="000000"/>
                  </w:rPr>
                  <w:t>Press Release</w:t>
                </w:r>
              </w:p>
            </w:txbxContent>
          </v:textbox>
          <w10:wrap anchorx="margin"/>
        </v:shape>
      </w:pict>
    </w:r>
    <w:r w:rsidR="00FE5DDF">
      <w:rPr>
        <w:i/>
        <w:color w:val="000000"/>
      </w:rPr>
      <w:tab/>
    </w:r>
    <w:r w:rsidR="00FE5DDF">
      <w:rPr>
        <w:i/>
        <w:color w:val="000000"/>
      </w:rPr>
      <w:tab/>
      <w:t xml:space="preserve">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73.5pt;height:44pt;visibility:visible" filled="t">
          <v:imagedata r:id="rId1" o:title=""/>
        </v:shape>
      </w:pict>
    </w:r>
  </w:p>
  <w:p w:rsidR="00FE5DDF" w:rsidRDefault="00FE5DDF">
    <w:pPr>
      <w:pStyle w:val="Intestazione"/>
      <w:jc w:val="right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318E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A182E"/>
    <w:multiLevelType w:val="hybridMultilevel"/>
    <w:tmpl w:val="9DB80808"/>
    <w:lvl w:ilvl="0" w:tplc="FBE670C4">
      <w:start w:val="17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i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0D2C71D5"/>
    <w:multiLevelType w:val="multilevel"/>
    <w:tmpl w:val="B930F7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C4849"/>
    <w:multiLevelType w:val="multilevel"/>
    <w:tmpl w:val="9B5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906E8"/>
    <w:multiLevelType w:val="multilevel"/>
    <w:tmpl w:val="C87C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73CDC"/>
    <w:multiLevelType w:val="multilevel"/>
    <w:tmpl w:val="2700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305A3"/>
    <w:multiLevelType w:val="multilevel"/>
    <w:tmpl w:val="3E9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BA"/>
    <w:rsid w:val="00054679"/>
    <w:rsid w:val="00067104"/>
    <w:rsid w:val="00073587"/>
    <w:rsid w:val="0008557B"/>
    <w:rsid w:val="00093DD8"/>
    <w:rsid w:val="000A5A97"/>
    <w:rsid w:val="000B22F4"/>
    <w:rsid w:val="000C1252"/>
    <w:rsid w:val="000C4C29"/>
    <w:rsid w:val="000D21FC"/>
    <w:rsid w:val="000E6D99"/>
    <w:rsid w:val="000E6F28"/>
    <w:rsid w:val="000E7AB3"/>
    <w:rsid w:val="000F031D"/>
    <w:rsid w:val="000F4FBA"/>
    <w:rsid w:val="0011039D"/>
    <w:rsid w:val="00125EF4"/>
    <w:rsid w:val="001304F5"/>
    <w:rsid w:val="00142594"/>
    <w:rsid w:val="001434B3"/>
    <w:rsid w:val="001467A2"/>
    <w:rsid w:val="0016718E"/>
    <w:rsid w:val="0017035E"/>
    <w:rsid w:val="00173ADA"/>
    <w:rsid w:val="001A5DBD"/>
    <w:rsid w:val="001B0D54"/>
    <w:rsid w:val="001B13C3"/>
    <w:rsid w:val="001B14CE"/>
    <w:rsid w:val="001B70F1"/>
    <w:rsid w:val="001E30CB"/>
    <w:rsid w:val="001F125A"/>
    <w:rsid w:val="001F2332"/>
    <w:rsid w:val="001F5576"/>
    <w:rsid w:val="0021509B"/>
    <w:rsid w:val="00223DB6"/>
    <w:rsid w:val="00231056"/>
    <w:rsid w:val="00234ED5"/>
    <w:rsid w:val="00243F48"/>
    <w:rsid w:val="00262F5F"/>
    <w:rsid w:val="00267A1C"/>
    <w:rsid w:val="00280C11"/>
    <w:rsid w:val="00285248"/>
    <w:rsid w:val="00287C78"/>
    <w:rsid w:val="00290E31"/>
    <w:rsid w:val="00296486"/>
    <w:rsid w:val="002B30BE"/>
    <w:rsid w:val="002B4518"/>
    <w:rsid w:val="002B4590"/>
    <w:rsid w:val="002C4DA3"/>
    <w:rsid w:val="002F046D"/>
    <w:rsid w:val="002F21A9"/>
    <w:rsid w:val="002F72A8"/>
    <w:rsid w:val="00307014"/>
    <w:rsid w:val="003176B9"/>
    <w:rsid w:val="0033500E"/>
    <w:rsid w:val="00341A3F"/>
    <w:rsid w:val="003505F8"/>
    <w:rsid w:val="00360E19"/>
    <w:rsid w:val="00370048"/>
    <w:rsid w:val="003704BF"/>
    <w:rsid w:val="00373F74"/>
    <w:rsid w:val="00374648"/>
    <w:rsid w:val="00376ADF"/>
    <w:rsid w:val="003A7ED2"/>
    <w:rsid w:val="003C4387"/>
    <w:rsid w:val="003D6691"/>
    <w:rsid w:val="003E0237"/>
    <w:rsid w:val="003E314D"/>
    <w:rsid w:val="00414FFC"/>
    <w:rsid w:val="004166C4"/>
    <w:rsid w:val="00422B7D"/>
    <w:rsid w:val="00423630"/>
    <w:rsid w:val="00435864"/>
    <w:rsid w:val="00437251"/>
    <w:rsid w:val="004408D9"/>
    <w:rsid w:val="00440C66"/>
    <w:rsid w:val="00441612"/>
    <w:rsid w:val="004421AD"/>
    <w:rsid w:val="0044751C"/>
    <w:rsid w:val="0045240A"/>
    <w:rsid w:val="004550B9"/>
    <w:rsid w:val="004618EB"/>
    <w:rsid w:val="00461F41"/>
    <w:rsid w:val="00464E51"/>
    <w:rsid w:val="004772C2"/>
    <w:rsid w:val="004B51B5"/>
    <w:rsid w:val="004C7CB7"/>
    <w:rsid w:val="004E5EA5"/>
    <w:rsid w:val="004E7BCC"/>
    <w:rsid w:val="00530915"/>
    <w:rsid w:val="00562B5C"/>
    <w:rsid w:val="00563D9B"/>
    <w:rsid w:val="00582203"/>
    <w:rsid w:val="005860BB"/>
    <w:rsid w:val="00597CC9"/>
    <w:rsid w:val="005B258B"/>
    <w:rsid w:val="005D19A9"/>
    <w:rsid w:val="005F4E5B"/>
    <w:rsid w:val="006067CB"/>
    <w:rsid w:val="00642012"/>
    <w:rsid w:val="00642374"/>
    <w:rsid w:val="00652F2B"/>
    <w:rsid w:val="00663725"/>
    <w:rsid w:val="00671800"/>
    <w:rsid w:val="00683186"/>
    <w:rsid w:val="00685919"/>
    <w:rsid w:val="00696340"/>
    <w:rsid w:val="006A11D8"/>
    <w:rsid w:val="006A44BD"/>
    <w:rsid w:val="006A6847"/>
    <w:rsid w:val="006B163D"/>
    <w:rsid w:val="006D000A"/>
    <w:rsid w:val="006D1308"/>
    <w:rsid w:val="006E55C8"/>
    <w:rsid w:val="007026E0"/>
    <w:rsid w:val="00715C9C"/>
    <w:rsid w:val="00734D6F"/>
    <w:rsid w:val="00741AAA"/>
    <w:rsid w:val="00756565"/>
    <w:rsid w:val="00775F6D"/>
    <w:rsid w:val="007A3A86"/>
    <w:rsid w:val="007A46A1"/>
    <w:rsid w:val="007E3D9D"/>
    <w:rsid w:val="007F457F"/>
    <w:rsid w:val="00826866"/>
    <w:rsid w:val="00847CDF"/>
    <w:rsid w:val="00882A92"/>
    <w:rsid w:val="008A08A7"/>
    <w:rsid w:val="008A2BB4"/>
    <w:rsid w:val="008D43EE"/>
    <w:rsid w:val="0090652D"/>
    <w:rsid w:val="00915666"/>
    <w:rsid w:val="00915A62"/>
    <w:rsid w:val="00943C35"/>
    <w:rsid w:val="00945205"/>
    <w:rsid w:val="00945C32"/>
    <w:rsid w:val="00955AE8"/>
    <w:rsid w:val="00962747"/>
    <w:rsid w:val="009A60C7"/>
    <w:rsid w:val="009B51A9"/>
    <w:rsid w:val="009E3E4D"/>
    <w:rsid w:val="009E5C41"/>
    <w:rsid w:val="009E739E"/>
    <w:rsid w:val="00A01018"/>
    <w:rsid w:val="00A44BC6"/>
    <w:rsid w:val="00A550CA"/>
    <w:rsid w:val="00A704E0"/>
    <w:rsid w:val="00A837F4"/>
    <w:rsid w:val="00AD0D8E"/>
    <w:rsid w:val="00AD3AA7"/>
    <w:rsid w:val="00AD3AF8"/>
    <w:rsid w:val="00AE4049"/>
    <w:rsid w:val="00AE4B32"/>
    <w:rsid w:val="00B00878"/>
    <w:rsid w:val="00B11FBF"/>
    <w:rsid w:val="00B121D3"/>
    <w:rsid w:val="00B21330"/>
    <w:rsid w:val="00B270F0"/>
    <w:rsid w:val="00B53351"/>
    <w:rsid w:val="00B53B1F"/>
    <w:rsid w:val="00B7037B"/>
    <w:rsid w:val="00B8114F"/>
    <w:rsid w:val="00B826FF"/>
    <w:rsid w:val="00B82FF7"/>
    <w:rsid w:val="00B95A82"/>
    <w:rsid w:val="00BA12CA"/>
    <w:rsid w:val="00BB53CB"/>
    <w:rsid w:val="00BB5F52"/>
    <w:rsid w:val="00BB6FDC"/>
    <w:rsid w:val="00BE13B1"/>
    <w:rsid w:val="00BE3AC1"/>
    <w:rsid w:val="00BE4421"/>
    <w:rsid w:val="00C328F0"/>
    <w:rsid w:val="00C37BBA"/>
    <w:rsid w:val="00C432FE"/>
    <w:rsid w:val="00C437AF"/>
    <w:rsid w:val="00C67D42"/>
    <w:rsid w:val="00C81D8D"/>
    <w:rsid w:val="00CA1C9F"/>
    <w:rsid w:val="00CB65B2"/>
    <w:rsid w:val="00CE4806"/>
    <w:rsid w:val="00CF1D07"/>
    <w:rsid w:val="00CF6839"/>
    <w:rsid w:val="00D0130F"/>
    <w:rsid w:val="00D058E7"/>
    <w:rsid w:val="00D05E26"/>
    <w:rsid w:val="00D145D8"/>
    <w:rsid w:val="00D17270"/>
    <w:rsid w:val="00D214FB"/>
    <w:rsid w:val="00D225AF"/>
    <w:rsid w:val="00D3410A"/>
    <w:rsid w:val="00D37843"/>
    <w:rsid w:val="00D415B2"/>
    <w:rsid w:val="00D41F51"/>
    <w:rsid w:val="00D42ADE"/>
    <w:rsid w:val="00D50695"/>
    <w:rsid w:val="00D6752B"/>
    <w:rsid w:val="00D827C0"/>
    <w:rsid w:val="00D935A9"/>
    <w:rsid w:val="00D9730C"/>
    <w:rsid w:val="00DD58C6"/>
    <w:rsid w:val="00DF0C52"/>
    <w:rsid w:val="00E12B16"/>
    <w:rsid w:val="00E3119F"/>
    <w:rsid w:val="00E501DB"/>
    <w:rsid w:val="00E9372D"/>
    <w:rsid w:val="00EB03B4"/>
    <w:rsid w:val="00EB357B"/>
    <w:rsid w:val="00EC2AB2"/>
    <w:rsid w:val="00EC6C9F"/>
    <w:rsid w:val="00ED21DD"/>
    <w:rsid w:val="00ED6C2E"/>
    <w:rsid w:val="00EE2B10"/>
    <w:rsid w:val="00EE6FC3"/>
    <w:rsid w:val="00F01860"/>
    <w:rsid w:val="00F128BC"/>
    <w:rsid w:val="00F36CA9"/>
    <w:rsid w:val="00F40346"/>
    <w:rsid w:val="00F51618"/>
    <w:rsid w:val="00F61D9A"/>
    <w:rsid w:val="00F632FA"/>
    <w:rsid w:val="00F72009"/>
    <w:rsid w:val="00F72816"/>
    <w:rsid w:val="00F75AB5"/>
    <w:rsid w:val="00F841F8"/>
    <w:rsid w:val="00F92A30"/>
    <w:rsid w:val="00FA1072"/>
    <w:rsid w:val="00FA31EC"/>
    <w:rsid w:val="00FB39D2"/>
    <w:rsid w:val="00FC4F08"/>
    <w:rsid w:val="00FD73B2"/>
    <w:rsid w:val="00FE5DDF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e">
    <w:name w:val="Normal"/>
    <w:qFormat/>
    <w:rsid w:val="00B8114F"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B8114F"/>
    <w:pPr>
      <w:keepNext/>
      <w:numPr>
        <w:ilvl w:val="1"/>
        <w:numId w:val="1"/>
      </w:numPr>
      <w:spacing w:before="240" w:after="60" w:line="276" w:lineRule="auto"/>
      <w:outlineLvl w:val="1"/>
    </w:pPr>
  </w:style>
  <w:style w:type="paragraph" w:styleId="Titolo4">
    <w:name w:val="heading 4"/>
    <w:basedOn w:val="Normale"/>
    <w:next w:val="Normale"/>
    <w:link w:val="Titolo4Carattere"/>
    <w:uiPriority w:val="9"/>
    <w:qFormat/>
    <w:rsid w:val="00BE44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8114F"/>
  </w:style>
  <w:style w:type="character" w:customStyle="1" w:styleId="WW8Num1z1">
    <w:name w:val="WW8Num1z1"/>
    <w:rsid w:val="00B8114F"/>
  </w:style>
  <w:style w:type="character" w:customStyle="1" w:styleId="WW8Num1z2">
    <w:name w:val="WW8Num1z2"/>
    <w:rsid w:val="00B8114F"/>
  </w:style>
  <w:style w:type="character" w:customStyle="1" w:styleId="WW8Num1z3">
    <w:name w:val="WW8Num1z3"/>
    <w:rsid w:val="00B8114F"/>
  </w:style>
  <w:style w:type="character" w:customStyle="1" w:styleId="WW8Num1z4">
    <w:name w:val="WW8Num1z4"/>
    <w:rsid w:val="00B8114F"/>
  </w:style>
  <w:style w:type="character" w:customStyle="1" w:styleId="WW8Num1z5">
    <w:name w:val="WW8Num1z5"/>
    <w:rsid w:val="00B8114F"/>
  </w:style>
  <w:style w:type="character" w:customStyle="1" w:styleId="WW8Num1z6">
    <w:name w:val="WW8Num1z6"/>
    <w:rsid w:val="00B8114F"/>
  </w:style>
  <w:style w:type="character" w:customStyle="1" w:styleId="WW8Num1z7">
    <w:name w:val="WW8Num1z7"/>
    <w:rsid w:val="00B8114F"/>
  </w:style>
  <w:style w:type="character" w:customStyle="1" w:styleId="WW8Num1z8">
    <w:name w:val="WW8Num1z8"/>
    <w:rsid w:val="00B8114F"/>
  </w:style>
  <w:style w:type="character" w:customStyle="1" w:styleId="Caratterepredefinitoparagrafo1">
    <w:name w:val="Carattere predefinito paragrafo1"/>
    <w:rsid w:val="00B8114F"/>
  </w:style>
  <w:style w:type="character" w:customStyle="1" w:styleId="Titolo2Carattere">
    <w:name w:val="Titolo 2 Carattere"/>
    <w:basedOn w:val="Caratterepredefinitoparagrafo1"/>
    <w:rsid w:val="00B8114F"/>
  </w:style>
  <w:style w:type="character" w:styleId="Collegamentoipertestuale">
    <w:name w:val="Hyperlink"/>
    <w:rsid w:val="00B8114F"/>
  </w:style>
  <w:style w:type="character" w:customStyle="1" w:styleId="IntestazioneCarattere">
    <w:name w:val="Intestazione Carattere"/>
    <w:rsid w:val="00B8114F"/>
    <w:rPr>
      <w:sz w:val="22"/>
      <w:szCs w:val="22"/>
    </w:rPr>
  </w:style>
  <w:style w:type="character" w:styleId="Enfasigrassetto">
    <w:name w:val="Strong"/>
    <w:uiPriority w:val="22"/>
    <w:qFormat/>
    <w:rsid w:val="00B8114F"/>
    <w:rPr>
      <w:b/>
      <w:bCs/>
    </w:rPr>
  </w:style>
  <w:style w:type="character" w:customStyle="1" w:styleId="apple-converted-space">
    <w:name w:val="apple-converted-space"/>
    <w:basedOn w:val="Caratterepredefinitoparagrafo1"/>
    <w:rsid w:val="00B8114F"/>
  </w:style>
  <w:style w:type="paragraph" w:customStyle="1" w:styleId="Titre">
    <w:name w:val="Titre"/>
    <w:basedOn w:val="Normale"/>
    <w:next w:val="Corpodeltesto"/>
    <w:rsid w:val="00B8114F"/>
    <w:pPr>
      <w:keepNext/>
      <w:spacing w:before="240" w:after="120"/>
    </w:pPr>
  </w:style>
  <w:style w:type="paragraph" w:styleId="Corpodeltesto">
    <w:name w:val="Body Text"/>
    <w:basedOn w:val="Normale"/>
    <w:rsid w:val="00B8114F"/>
    <w:pPr>
      <w:spacing w:after="120"/>
    </w:pPr>
  </w:style>
  <w:style w:type="paragraph" w:styleId="Elenco">
    <w:name w:val="List"/>
    <w:basedOn w:val="Corpodeltesto"/>
    <w:rsid w:val="00B8114F"/>
    <w:rPr>
      <w:rFonts w:cs="Mangal"/>
    </w:rPr>
  </w:style>
  <w:style w:type="paragraph" w:customStyle="1" w:styleId="Lgende">
    <w:name w:val="Légende"/>
    <w:basedOn w:val="Normale"/>
    <w:rsid w:val="00B8114F"/>
    <w:pPr>
      <w:suppressLineNumbers/>
      <w:spacing w:before="120" w:after="120"/>
    </w:pPr>
  </w:style>
  <w:style w:type="paragraph" w:customStyle="1" w:styleId="Index">
    <w:name w:val="Index"/>
    <w:basedOn w:val="Normale"/>
    <w:rsid w:val="00B8114F"/>
    <w:pPr>
      <w:suppressLineNumbers/>
    </w:pPr>
    <w:rPr>
      <w:rFonts w:cs="Mangal"/>
    </w:rPr>
  </w:style>
  <w:style w:type="paragraph" w:styleId="Intestazione">
    <w:name w:val="header"/>
    <w:basedOn w:val="Normale"/>
    <w:rsid w:val="00B8114F"/>
    <w:pPr>
      <w:spacing w:after="0" w:line="240" w:lineRule="auto"/>
    </w:pPr>
  </w:style>
  <w:style w:type="paragraph" w:styleId="NormaleWeb">
    <w:name w:val="Normal (Web)"/>
    <w:basedOn w:val="Normale"/>
    <w:uiPriority w:val="99"/>
    <w:rsid w:val="00B8114F"/>
    <w:pPr>
      <w:spacing w:before="280" w:after="280" w:line="240" w:lineRule="auto"/>
    </w:pPr>
  </w:style>
  <w:style w:type="paragraph" w:customStyle="1" w:styleId="Contenuducadre">
    <w:name w:val="Contenu du cadre"/>
    <w:basedOn w:val="Corpodeltesto"/>
    <w:rsid w:val="00B8114F"/>
  </w:style>
  <w:style w:type="paragraph" w:styleId="Pidipagina">
    <w:name w:val="footer"/>
    <w:basedOn w:val="Normale"/>
    <w:rsid w:val="00B8114F"/>
    <w:pPr>
      <w:suppressLineNumbers/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2B30BE"/>
    <w:rPr>
      <w:i/>
      <w:iCs/>
    </w:rPr>
  </w:style>
  <w:style w:type="character" w:customStyle="1" w:styleId="Titolo4Carattere">
    <w:name w:val="Titolo 4 Carattere"/>
    <w:link w:val="Titolo4"/>
    <w:uiPriority w:val="9"/>
    <w:rsid w:val="00BE4421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visitato">
    <w:name w:val="FollowedHyperlink"/>
    <w:uiPriority w:val="99"/>
    <w:semiHidden/>
    <w:unhideWhenUsed/>
    <w:rsid w:val="00F75AB5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AB2"/>
    <w:pPr>
      <w:spacing w:after="0" w:line="240" w:lineRule="auto"/>
    </w:pPr>
    <w:rPr>
      <w:rFonts w:ascii="Lucida Grande" w:hAnsi="Lucida Grande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EC2AB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1A5D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72"/>
    <w:qFormat/>
    <w:rsid w:val="00437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52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625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6759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277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7157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737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1986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7515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55578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2506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1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86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779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767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680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0961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5000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5247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6759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0281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2993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8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mini.eu/viaggi/trekking-creta-gole-grecia-ottob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izionideicammin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mmini.eu/blog/catalogo-2017-viaggi-a-pi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mpa@cammin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HKGaia srl</Company>
  <LinksUpToDate>false</LinksUpToDate>
  <CharactersWithSpaces>5943</CharactersWithSpaces>
  <SharedDoc>false</SharedDoc>
  <HLinks>
    <vt:vector size="24" baseType="variant">
      <vt:variant>
        <vt:i4>3014687</vt:i4>
      </vt:variant>
      <vt:variant>
        <vt:i4>9</vt:i4>
      </vt:variant>
      <vt:variant>
        <vt:i4>0</vt:i4>
      </vt:variant>
      <vt:variant>
        <vt:i4>5</vt:i4>
      </vt:variant>
      <vt:variant>
        <vt:lpwstr>http://www.cammini.eu/blog/catalogo-2016-viaggi-a-piedi</vt:lpwstr>
      </vt:variant>
      <vt:variant>
        <vt:lpwstr/>
      </vt:variant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mailto:stampa@cammini.eu</vt:lpwstr>
      </vt:variant>
      <vt:variant>
        <vt:lpwstr>_blank</vt:lpwstr>
      </vt:variant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http://www.cammini.eu/viaggi/trekking-creta-gole-grecia-ottobre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http://www.cammini.eu/viaggi/la-via-cretese-est-creta-grecia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Galandrini</dc:creator>
  <cp:keywords/>
  <cp:lastModifiedBy>Sabina Galandrini</cp:lastModifiedBy>
  <cp:revision>6</cp:revision>
  <cp:lastPrinted>1900-12-31T22:00:00Z</cp:lastPrinted>
  <dcterms:created xsi:type="dcterms:W3CDTF">2017-05-06T18:43:00Z</dcterms:created>
  <dcterms:modified xsi:type="dcterms:W3CDTF">2017-05-09T09:15:00Z</dcterms:modified>
</cp:coreProperties>
</file>